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56C3" w14:textId="55CE2CD7" w:rsidR="00327573" w:rsidRDefault="0000670B" w:rsidP="00072DDC">
      <w:pPr>
        <w:jc w:val="center"/>
        <w:rPr>
          <w:rFonts w:ascii="Arial" w:hAnsi="Arial" w:cs="Arial"/>
          <w:b/>
          <w:sz w:val="40"/>
          <w:szCs w:val="40"/>
        </w:rPr>
      </w:pPr>
      <w:r>
        <w:rPr>
          <w:rFonts w:ascii="Arial" w:hAnsi="Arial" w:cs="Arial"/>
          <w:b/>
          <w:sz w:val="40"/>
          <w:szCs w:val="40"/>
        </w:rPr>
        <w:t xml:space="preserve">             </w:t>
      </w:r>
      <w:r w:rsidR="002D585A">
        <w:rPr>
          <w:rFonts w:ascii="Arial" w:hAnsi="Arial" w:cs="Arial"/>
          <w:b/>
          <w:sz w:val="40"/>
          <w:szCs w:val="40"/>
        </w:rPr>
        <w:t xml:space="preserve"> </w:t>
      </w:r>
      <w:r w:rsidR="00124625">
        <w:rPr>
          <w:rFonts w:ascii="Arial" w:hAnsi="Arial" w:cs="Arial"/>
          <w:b/>
          <w:sz w:val="40"/>
          <w:szCs w:val="40"/>
        </w:rPr>
        <w:t xml:space="preserve">  </w:t>
      </w:r>
      <w:r w:rsidR="001E63B0">
        <w:rPr>
          <w:rFonts w:ascii="Arial" w:hAnsi="Arial" w:cs="Arial"/>
          <w:b/>
          <w:sz w:val="40"/>
          <w:szCs w:val="40"/>
        </w:rPr>
        <w:tab/>
      </w:r>
    </w:p>
    <w:p w14:paraId="2F149CD0" w14:textId="6CF98315" w:rsidR="00910852" w:rsidRPr="00A54FBC" w:rsidRDefault="00910852" w:rsidP="00910852">
      <w:pPr>
        <w:jc w:val="center"/>
        <w:rPr>
          <w:rFonts w:ascii="Arial" w:hAnsi="Arial" w:cs="Arial"/>
          <w:b/>
          <w:sz w:val="40"/>
          <w:szCs w:val="40"/>
        </w:rPr>
      </w:pPr>
      <w:r w:rsidRPr="00A54FBC">
        <w:rPr>
          <w:rFonts w:ascii="Arial" w:hAnsi="Arial" w:cs="Arial"/>
          <w:b/>
          <w:sz w:val="40"/>
          <w:szCs w:val="40"/>
        </w:rPr>
        <w:t>COORDINACIÓN DE PROTECCIÓN CIVIL</w:t>
      </w:r>
    </w:p>
    <w:p w14:paraId="44D0A1D1" w14:textId="44C3A2B5" w:rsidR="00910852" w:rsidRPr="00A54FBC" w:rsidRDefault="00910852" w:rsidP="00910852">
      <w:pPr>
        <w:tabs>
          <w:tab w:val="center" w:pos="4419"/>
        </w:tabs>
        <w:rPr>
          <w:rFonts w:ascii="Arial" w:hAnsi="Arial" w:cs="Arial"/>
          <w:b/>
          <w:sz w:val="40"/>
          <w:szCs w:val="40"/>
        </w:rPr>
      </w:pPr>
      <w:r w:rsidRPr="00A54FBC">
        <w:rPr>
          <w:rFonts w:ascii="Arial" w:hAnsi="Arial" w:cs="Arial"/>
          <w:b/>
          <w:sz w:val="40"/>
          <w:szCs w:val="40"/>
        </w:rPr>
        <w:tab/>
        <w:t xml:space="preserve">  San Luis de la Paz, Guanajuato</w:t>
      </w:r>
      <w:r w:rsidR="008802BF">
        <w:rPr>
          <w:rFonts w:ascii="Arial" w:hAnsi="Arial" w:cs="Arial"/>
          <w:b/>
          <w:sz w:val="40"/>
          <w:szCs w:val="40"/>
        </w:rPr>
        <w:t>.</w:t>
      </w:r>
    </w:p>
    <w:p w14:paraId="12DCA8FE" w14:textId="77777777" w:rsidR="00910852" w:rsidRDefault="00910852" w:rsidP="00910852">
      <w:pPr>
        <w:tabs>
          <w:tab w:val="center" w:pos="4419"/>
        </w:tabs>
        <w:rPr>
          <w:rFonts w:ascii="Arial" w:hAnsi="Arial" w:cs="Arial"/>
          <w:b/>
          <w:sz w:val="40"/>
          <w:szCs w:val="40"/>
        </w:rPr>
      </w:pPr>
    </w:p>
    <w:p w14:paraId="364BD87D" w14:textId="77777777" w:rsidR="00B52C0E" w:rsidRDefault="00B52C0E" w:rsidP="00910852">
      <w:pPr>
        <w:tabs>
          <w:tab w:val="center" w:pos="4419"/>
        </w:tabs>
        <w:rPr>
          <w:rFonts w:ascii="Arial" w:hAnsi="Arial" w:cs="Arial"/>
          <w:b/>
          <w:sz w:val="40"/>
          <w:szCs w:val="40"/>
        </w:rPr>
      </w:pPr>
      <w:r w:rsidRPr="00D71C0B">
        <w:rPr>
          <w:noProof/>
          <w:lang w:val="es-MX" w:eastAsia="es-MX"/>
        </w:rPr>
        <w:drawing>
          <wp:anchor distT="0" distB="0" distL="114300" distR="114300" simplePos="0" relativeHeight="251664384" behindDoc="1" locked="0" layoutInCell="1" allowOverlap="1" wp14:anchorId="06C9D1D0" wp14:editId="0782DCFA">
            <wp:simplePos x="0" y="0"/>
            <wp:positionH relativeFrom="column">
              <wp:posOffset>1503208</wp:posOffset>
            </wp:positionH>
            <wp:positionV relativeFrom="paragraph">
              <wp:posOffset>9628</wp:posOffset>
            </wp:positionV>
            <wp:extent cx="2604977" cy="2457127"/>
            <wp:effectExtent l="0" t="0" r="5080" b="635"/>
            <wp:wrapNone/>
            <wp:docPr id="19" name="Imagen 19" descr="C:\Users\066pc\Downloads\LOGO NUEVO DE 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66pc\Downloads\LOGO NUEVO DE PC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121" t="9696" r="3632" b="3618"/>
                    <a:stretch/>
                  </pic:blipFill>
                  <pic:spPr bwMode="auto">
                    <a:xfrm>
                      <a:off x="0" y="0"/>
                      <a:ext cx="2604977" cy="2457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D0070" w14:textId="3B26BE55" w:rsidR="00B52C0E" w:rsidRDefault="000B45EB" w:rsidP="000B45EB">
      <w:pPr>
        <w:tabs>
          <w:tab w:val="left" w:pos="6105"/>
        </w:tabs>
        <w:rPr>
          <w:rFonts w:ascii="Arial" w:hAnsi="Arial" w:cs="Arial"/>
          <w:b/>
          <w:sz w:val="40"/>
          <w:szCs w:val="40"/>
        </w:rPr>
      </w:pPr>
      <w:r>
        <w:rPr>
          <w:rFonts w:ascii="Arial" w:hAnsi="Arial" w:cs="Arial"/>
          <w:b/>
          <w:sz w:val="40"/>
          <w:szCs w:val="40"/>
        </w:rPr>
        <w:tab/>
      </w:r>
    </w:p>
    <w:p w14:paraId="6BC69809" w14:textId="77777777" w:rsidR="00B52C0E" w:rsidRDefault="00B52C0E" w:rsidP="00910852">
      <w:pPr>
        <w:tabs>
          <w:tab w:val="center" w:pos="4419"/>
        </w:tabs>
        <w:rPr>
          <w:rFonts w:ascii="Arial" w:hAnsi="Arial" w:cs="Arial"/>
          <w:b/>
          <w:sz w:val="40"/>
          <w:szCs w:val="40"/>
        </w:rPr>
      </w:pPr>
    </w:p>
    <w:p w14:paraId="3CC378D2" w14:textId="77777777" w:rsidR="00B52C0E" w:rsidRDefault="00B52C0E" w:rsidP="00910852">
      <w:pPr>
        <w:tabs>
          <w:tab w:val="center" w:pos="4419"/>
        </w:tabs>
        <w:rPr>
          <w:rFonts w:ascii="Arial" w:hAnsi="Arial" w:cs="Arial"/>
          <w:b/>
          <w:sz w:val="40"/>
          <w:szCs w:val="40"/>
        </w:rPr>
      </w:pPr>
    </w:p>
    <w:p w14:paraId="31FEEB54" w14:textId="77777777" w:rsidR="00B52C0E" w:rsidRDefault="00B52C0E" w:rsidP="00910852">
      <w:pPr>
        <w:tabs>
          <w:tab w:val="center" w:pos="4419"/>
        </w:tabs>
        <w:rPr>
          <w:rFonts w:ascii="Arial" w:hAnsi="Arial" w:cs="Arial"/>
          <w:b/>
          <w:sz w:val="40"/>
          <w:szCs w:val="40"/>
        </w:rPr>
      </w:pPr>
    </w:p>
    <w:p w14:paraId="1B96C398" w14:textId="77777777" w:rsidR="00B52C0E" w:rsidRDefault="00B52C0E" w:rsidP="00910852">
      <w:pPr>
        <w:tabs>
          <w:tab w:val="center" w:pos="4419"/>
        </w:tabs>
        <w:rPr>
          <w:rFonts w:ascii="Arial" w:hAnsi="Arial" w:cs="Arial"/>
          <w:b/>
          <w:sz w:val="40"/>
          <w:szCs w:val="40"/>
        </w:rPr>
      </w:pPr>
    </w:p>
    <w:p w14:paraId="23B3E41C" w14:textId="77777777" w:rsidR="003C60BD" w:rsidRDefault="003C60BD" w:rsidP="00910852">
      <w:pPr>
        <w:tabs>
          <w:tab w:val="center" w:pos="4419"/>
        </w:tabs>
        <w:rPr>
          <w:rFonts w:ascii="Arial" w:hAnsi="Arial" w:cs="Arial"/>
          <w:b/>
          <w:sz w:val="40"/>
          <w:szCs w:val="40"/>
        </w:rPr>
      </w:pPr>
    </w:p>
    <w:p w14:paraId="3109997D" w14:textId="77777777" w:rsidR="00B52C0E" w:rsidRDefault="00B52C0E" w:rsidP="00910852">
      <w:pPr>
        <w:tabs>
          <w:tab w:val="center" w:pos="4419"/>
        </w:tabs>
        <w:rPr>
          <w:rFonts w:ascii="Arial" w:hAnsi="Arial" w:cs="Arial"/>
          <w:b/>
          <w:sz w:val="40"/>
          <w:szCs w:val="40"/>
        </w:rPr>
      </w:pPr>
    </w:p>
    <w:p w14:paraId="5852308B" w14:textId="77777777" w:rsidR="00B52C0E" w:rsidRPr="00A54FBC" w:rsidRDefault="00B52C0E" w:rsidP="00910852">
      <w:pPr>
        <w:tabs>
          <w:tab w:val="center" w:pos="4419"/>
        </w:tabs>
        <w:rPr>
          <w:rFonts w:ascii="Arial" w:hAnsi="Arial" w:cs="Arial"/>
          <w:b/>
          <w:sz w:val="40"/>
          <w:szCs w:val="40"/>
        </w:rPr>
      </w:pPr>
    </w:p>
    <w:p w14:paraId="641D370F" w14:textId="77777777" w:rsidR="00910852" w:rsidRPr="00A54FBC" w:rsidRDefault="00910852" w:rsidP="00910852">
      <w:pPr>
        <w:tabs>
          <w:tab w:val="center" w:pos="4419"/>
        </w:tabs>
        <w:rPr>
          <w:rFonts w:ascii="Arial" w:hAnsi="Arial" w:cs="Arial"/>
          <w:b/>
          <w:sz w:val="4"/>
          <w:szCs w:val="40"/>
        </w:rPr>
      </w:pPr>
    </w:p>
    <w:p w14:paraId="4FD6303C" w14:textId="23939C84" w:rsidR="00910852" w:rsidRDefault="00910852" w:rsidP="00E92C6A">
      <w:pPr>
        <w:pStyle w:val="Textoindependiente"/>
        <w:shd w:val="clear" w:color="auto" w:fill="C00000"/>
        <w:ind w:right="-142"/>
        <w:jc w:val="center"/>
        <w:rPr>
          <w:b/>
          <w:color w:val="EEECE1"/>
          <w:sz w:val="36"/>
          <w:szCs w:val="36"/>
        </w:rPr>
      </w:pPr>
      <w:r w:rsidRPr="000050B6">
        <w:rPr>
          <w:b/>
          <w:color w:val="EEECE1"/>
          <w:sz w:val="36"/>
          <w:szCs w:val="36"/>
        </w:rPr>
        <w:t xml:space="preserve">Programa </w:t>
      </w:r>
      <w:r w:rsidR="002B3A72">
        <w:rPr>
          <w:b/>
          <w:color w:val="EEECE1"/>
          <w:sz w:val="36"/>
          <w:szCs w:val="36"/>
        </w:rPr>
        <w:t>Especial</w:t>
      </w:r>
      <w:r w:rsidRPr="000050B6">
        <w:rPr>
          <w:b/>
          <w:color w:val="EEECE1"/>
          <w:sz w:val="36"/>
          <w:szCs w:val="36"/>
        </w:rPr>
        <w:t xml:space="preserve"> de Protección Civil</w:t>
      </w:r>
    </w:p>
    <w:p w14:paraId="70E8465F" w14:textId="78397806" w:rsidR="00512264" w:rsidRPr="00512264" w:rsidRDefault="00512264" w:rsidP="00E92C6A">
      <w:pPr>
        <w:pStyle w:val="Textoindependiente"/>
        <w:shd w:val="clear" w:color="auto" w:fill="C00000"/>
        <w:ind w:right="-142"/>
        <w:jc w:val="center"/>
        <w:rPr>
          <w:b/>
          <w:color w:val="EEECE1"/>
          <w:sz w:val="36"/>
          <w:szCs w:val="36"/>
        </w:rPr>
      </w:pPr>
      <w:r w:rsidRPr="00512264">
        <w:rPr>
          <w:rFonts w:ascii="Arial" w:hAnsi="Arial"/>
          <w:b/>
          <w:color w:val="FFFFFF"/>
          <w:sz w:val="36"/>
          <w:szCs w:val="36"/>
        </w:rPr>
        <w:t>para la Atención de Fenómenos Socio-</w:t>
      </w:r>
      <w:r w:rsidRPr="00512264">
        <w:rPr>
          <w:rFonts w:ascii="Arial" w:hAnsi="Arial"/>
          <w:b/>
          <w:color w:val="FFFFFF"/>
          <w:spacing w:val="1"/>
          <w:sz w:val="36"/>
          <w:szCs w:val="36"/>
        </w:rPr>
        <w:t xml:space="preserve"> </w:t>
      </w:r>
      <w:r w:rsidRPr="00512264">
        <w:rPr>
          <w:rFonts w:ascii="Arial" w:hAnsi="Arial"/>
          <w:b/>
          <w:color w:val="FFFFFF"/>
          <w:sz w:val="36"/>
          <w:szCs w:val="36"/>
        </w:rPr>
        <w:t>Organizativos</w:t>
      </w:r>
      <w:r w:rsidRPr="00512264">
        <w:rPr>
          <w:rFonts w:ascii="Arial" w:hAnsi="Arial"/>
          <w:b/>
          <w:color w:val="FFFFFF"/>
          <w:spacing w:val="-1"/>
          <w:sz w:val="36"/>
          <w:szCs w:val="36"/>
        </w:rPr>
        <w:t xml:space="preserve"> </w:t>
      </w:r>
      <w:r w:rsidRPr="00512264">
        <w:rPr>
          <w:rFonts w:ascii="Arial" w:hAnsi="Arial"/>
          <w:b/>
          <w:color w:val="FFFFFF"/>
          <w:sz w:val="36"/>
          <w:szCs w:val="36"/>
        </w:rPr>
        <w:t>originados</w:t>
      </w:r>
      <w:r w:rsidRPr="00512264">
        <w:rPr>
          <w:rFonts w:ascii="Arial" w:hAnsi="Arial"/>
          <w:b/>
          <w:color w:val="FFFFFF"/>
          <w:spacing w:val="-1"/>
          <w:sz w:val="36"/>
          <w:szCs w:val="36"/>
        </w:rPr>
        <w:t xml:space="preserve"> </w:t>
      </w:r>
      <w:r w:rsidRPr="00512264">
        <w:rPr>
          <w:rFonts w:ascii="Arial" w:hAnsi="Arial"/>
          <w:b/>
          <w:color w:val="FFFFFF"/>
          <w:sz w:val="36"/>
          <w:szCs w:val="36"/>
        </w:rPr>
        <w:t>por:</w:t>
      </w:r>
    </w:p>
    <w:p w14:paraId="7638CAA8" w14:textId="3DEA3DBE" w:rsidR="00235E60" w:rsidRPr="000050B6" w:rsidRDefault="007C4CE4" w:rsidP="00E92C6A">
      <w:pPr>
        <w:pStyle w:val="Textoindependiente"/>
        <w:shd w:val="clear" w:color="auto" w:fill="C00000"/>
        <w:ind w:right="-142"/>
        <w:rPr>
          <w:b/>
          <w:i/>
          <w:color w:val="EEECE1"/>
          <w:sz w:val="16"/>
          <w:szCs w:val="36"/>
        </w:rPr>
      </w:pPr>
      <w:r>
        <w:rPr>
          <w:b/>
          <w:i/>
          <w:color w:val="EEECE1"/>
          <w:sz w:val="16"/>
          <w:szCs w:val="36"/>
        </w:rPr>
        <w:t xml:space="preserve">                                                                                                                                                                                                                                                                                                                                                                                                                                                                                                                                                                                                                                                                                                                                                                                                                                                                                                                                                                                                                                                                                                                                                                                                                                                                                                                                                                                                                                                                                                                                                                                                                                                                                                                                                                                                                                                                                                                                                                                                                                                                                                                                                                                                                                                                                                                                                                                                                                                                                                                                                                                                                                                                                                                                                                                                                                                                                                                                                                                                                                                                                                                                                                                                                                                                                                                                                                                                                                                                                                                                                                                                                                                                                                                                                                                                                                                                                                                                                                                                                                                                                                                                                                                                                                                                                                                                                                                                                                                                                                                                                                                                                                                       </w:t>
      </w:r>
    </w:p>
    <w:p w14:paraId="24644CAE" w14:textId="629E7B0D" w:rsidR="00910852" w:rsidRPr="000050B6" w:rsidRDefault="002B3A72" w:rsidP="00E92C6A">
      <w:pPr>
        <w:pStyle w:val="Textoindependiente"/>
        <w:shd w:val="clear" w:color="auto" w:fill="C00000"/>
        <w:ind w:right="-142"/>
        <w:jc w:val="center"/>
        <w:rPr>
          <w:b/>
          <w:color w:val="EEECE1"/>
          <w:sz w:val="36"/>
          <w:szCs w:val="36"/>
        </w:rPr>
      </w:pPr>
      <w:r>
        <w:rPr>
          <w:b/>
          <w:color w:val="EEECE1"/>
          <w:sz w:val="36"/>
          <w:szCs w:val="36"/>
        </w:rPr>
        <w:t>“</w:t>
      </w:r>
      <w:r w:rsidR="00512264">
        <w:rPr>
          <w:b/>
          <w:color w:val="EEECE1"/>
          <w:sz w:val="36"/>
          <w:szCs w:val="36"/>
        </w:rPr>
        <w:t>FIESTAS PATRIAS</w:t>
      </w:r>
      <w:r>
        <w:rPr>
          <w:b/>
          <w:color w:val="EEECE1"/>
          <w:sz w:val="36"/>
          <w:szCs w:val="36"/>
        </w:rPr>
        <w:t xml:space="preserve"> 2022”</w:t>
      </w:r>
    </w:p>
    <w:p w14:paraId="36DE71C0" w14:textId="77777777" w:rsidR="00910852" w:rsidRPr="00A54FBC" w:rsidRDefault="00910852" w:rsidP="00910852">
      <w:pPr>
        <w:jc w:val="center"/>
        <w:rPr>
          <w:rFonts w:ascii="Arial" w:hAnsi="Arial" w:cs="Arial"/>
          <w:sz w:val="2"/>
        </w:rPr>
      </w:pPr>
    </w:p>
    <w:p w14:paraId="0EBE919E" w14:textId="77777777" w:rsidR="00910852" w:rsidRPr="00A54FBC" w:rsidRDefault="00910852" w:rsidP="00556973">
      <w:pPr>
        <w:ind w:left="-1134"/>
        <w:jc w:val="center"/>
        <w:rPr>
          <w:rFonts w:ascii="Arial" w:hAnsi="Arial" w:cs="Arial"/>
          <w:sz w:val="40"/>
        </w:rPr>
      </w:pPr>
    </w:p>
    <w:p w14:paraId="3FE51D16" w14:textId="77777777" w:rsidR="00910852" w:rsidRPr="00512264" w:rsidRDefault="00910852" w:rsidP="00910852">
      <w:pPr>
        <w:jc w:val="center"/>
        <w:rPr>
          <w:rFonts w:ascii="Arial" w:hAnsi="Arial" w:cs="Arial"/>
          <w:sz w:val="36"/>
          <w:szCs w:val="36"/>
        </w:rPr>
      </w:pPr>
    </w:p>
    <w:p w14:paraId="5399A1CB" w14:textId="77777777" w:rsidR="00910852" w:rsidRPr="00A54FBC" w:rsidRDefault="00910852" w:rsidP="00910852">
      <w:pPr>
        <w:jc w:val="center"/>
        <w:rPr>
          <w:rFonts w:ascii="Arial" w:hAnsi="Arial" w:cs="Arial"/>
          <w:sz w:val="40"/>
        </w:rPr>
      </w:pPr>
      <w:r w:rsidRPr="00A54FBC">
        <w:rPr>
          <w:rFonts w:ascii="Arial" w:hAnsi="Arial" w:cs="Arial"/>
          <w:sz w:val="40"/>
        </w:rPr>
        <w:t>PRESENTA:</w:t>
      </w:r>
    </w:p>
    <w:p w14:paraId="47E0C98E" w14:textId="77777777" w:rsidR="00910852" w:rsidRPr="00A54FBC" w:rsidRDefault="00910852" w:rsidP="00910852">
      <w:pPr>
        <w:jc w:val="center"/>
        <w:rPr>
          <w:rFonts w:ascii="Arial" w:hAnsi="Arial" w:cs="Arial"/>
          <w:sz w:val="10"/>
        </w:rPr>
      </w:pPr>
    </w:p>
    <w:p w14:paraId="15A11A24" w14:textId="02C241CC" w:rsidR="00910852" w:rsidRPr="00A54FBC" w:rsidRDefault="007010DD" w:rsidP="00910852">
      <w:pPr>
        <w:jc w:val="center"/>
        <w:rPr>
          <w:rFonts w:ascii="Arial" w:hAnsi="Arial" w:cs="Arial"/>
          <w:b/>
          <w:sz w:val="40"/>
          <w:szCs w:val="52"/>
        </w:rPr>
      </w:pPr>
      <w:r>
        <w:rPr>
          <w:rFonts w:ascii="Arial" w:hAnsi="Arial" w:cs="Arial"/>
          <w:b/>
          <w:sz w:val="40"/>
          <w:szCs w:val="52"/>
        </w:rPr>
        <w:t>T.E.M. GERMAIN OLVERA MENDIETA</w:t>
      </w:r>
    </w:p>
    <w:p w14:paraId="60748A7A" w14:textId="77777777" w:rsidR="00910852" w:rsidRPr="00A54FBC" w:rsidRDefault="00910852" w:rsidP="00910852">
      <w:pPr>
        <w:jc w:val="center"/>
        <w:rPr>
          <w:rFonts w:ascii="Arial" w:hAnsi="Arial" w:cs="Arial"/>
          <w:sz w:val="40"/>
          <w:szCs w:val="52"/>
        </w:rPr>
      </w:pPr>
      <w:r w:rsidRPr="00A54FBC">
        <w:rPr>
          <w:rFonts w:ascii="Arial" w:hAnsi="Arial" w:cs="Arial"/>
          <w:sz w:val="40"/>
          <w:szCs w:val="52"/>
        </w:rPr>
        <w:t>Director General</w:t>
      </w:r>
    </w:p>
    <w:p w14:paraId="71F15B62" w14:textId="77777777" w:rsidR="00910852" w:rsidRPr="00A54FBC" w:rsidRDefault="00910852" w:rsidP="00910852">
      <w:pPr>
        <w:jc w:val="center"/>
        <w:rPr>
          <w:rFonts w:ascii="Arial" w:hAnsi="Arial" w:cs="Arial"/>
          <w:sz w:val="36"/>
          <w:szCs w:val="36"/>
        </w:rPr>
      </w:pPr>
    </w:p>
    <w:p w14:paraId="534BC279" w14:textId="77777777" w:rsidR="00910852" w:rsidRPr="00A54FBC" w:rsidRDefault="00910852" w:rsidP="00910852">
      <w:pPr>
        <w:pStyle w:val="Ttulo1"/>
        <w:jc w:val="center"/>
        <w:rPr>
          <w:szCs w:val="40"/>
        </w:rPr>
      </w:pPr>
      <w:r w:rsidRPr="00A54FBC">
        <w:rPr>
          <w:szCs w:val="40"/>
        </w:rPr>
        <w:t>ADMINISTRACIÓN</w:t>
      </w:r>
    </w:p>
    <w:p w14:paraId="43268296" w14:textId="30ACBE72" w:rsidR="00ED74A6" w:rsidRDefault="00910852" w:rsidP="00D10904">
      <w:pPr>
        <w:jc w:val="center"/>
        <w:rPr>
          <w:rFonts w:ascii="Arial" w:hAnsi="Arial" w:cs="Arial"/>
          <w:sz w:val="32"/>
          <w:szCs w:val="40"/>
        </w:rPr>
      </w:pPr>
      <w:r w:rsidRPr="00A54FBC">
        <w:rPr>
          <w:rFonts w:ascii="Arial" w:hAnsi="Arial" w:cs="Arial"/>
          <w:sz w:val="32"/>
          <w:szCs w:val="40"/>
        </w:rPr>
        <w:t>20</w:t>
      </w:r>
      <w:r w:rsidR="00BD6B70">
        <w:rPr>
          <w:rFonts w:ascii="Arial" w:hAnsi="Arial" w:cs="Arial"/>
          <w:sz w:val="32"/>
          <w:szCs w:val="40"/>
        </w:rPr>
        <w:t>21</w:t>
      </w:r>
      <w:r w:rsidRPr="00A54FBC">
        <w:rPr>
          <w:rFonts w:ascii="Arial" w:hAnsi="Arial" w:cs="Arial"/>
          <w:sz w:val="32"/>
          <w:szCs w:val="40"/>
        </w:rPr>
        <w:t xml:space="preserve"> – 20</w:t>
      </w:r>
      <w:r w:rsidR="00ED74A6">
        <w:rPr>
          <w:rFonts w:ascii="Arial" w:hAnsi="Arial" w:cs="Arial"/>
          <w:sz w:val="32"/>
          <w:szCs w:val="40"/>
        </w:rPr>
        <w:t>2</w:t>
      </w:r>
      <w:r w:rsidR="00BD6B70">
        <w:rPr>
          <w:rFonts w:ascii="Arial" w:hAnsi="Arial" w:cs="Arial"/>
          <w:sz w:val="32"/>
          <w:szCs w:val="40"/>
        </w:rPr>
        <w:t>4</w:t>
      </w:r>
    </w:p>
    <w:p w14:paraId="05C4D1AA" w14:textId="66C36389" w:rsidR="00CC6942" w:rsidRDefault="00CC6942" w:rsidP="00D10904">
      <w:pPr>
        <w:jc w:val="center"/>
        <w:rPr>
          <w:rFonts w:ascii="Arial" w:hAnsi="Arial" w:cs="Arial"/>
          <w:sz w:val="32"/>
          <w:szCs w:val="40"/>
        </w:rPr>
      </w:pPr>
    </w:p>
    <w:p w14:paraId="70CE74A1" w14:textId="3B5D39FA" w:rsidR="002B3A72" w:rsidRDefault="002B3A72" w:rsidP="00D10904">
      <w:pPr>
        <w:jc w:val="center"/>
        <w:rPr>
          <w:rFonts w:ascii="Arial" w:hAnsi="Arial" w:cs="Arial"/>
          <w:sz w:val="32"/>
          <w:szCs w:val="40"/>
        </w:rPr>
      </w:pPr>
    </w:p>
    <w:tbl>
      <w:tblPr>
        <w:tblStyle w:val="Tablaconcuadrcula"/>
        <w:tblpPr w:leftFromText="141" w:rightFromText="141" w:horzAnchor="margin" w:tblpY="-94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938"/>
        <w:gridCol w:w="709"/>
      </w:tblGrid>
      <w:tr w:rsidR="006C32A1" w:rsidRPr="00615706" w14:paraId="151C09DC" w14:textId="77777777" w:rsidTr="00A171F5">
        <w:tc>
          <w:tcPr>
            <w:tcW w:w="704" w:type="dxa"/>
          </w:tcPr>
          <w:p w14:paraId="4E3C1B58" w14:textId="77777777" w:rsidR="006C32A1" w:rsidRPr="00615706" w:rsidRDefault="006C32A1" w:rsidP="00A574A9"/>
        </w:tc>
        <w:tc>
          <w:tcPr>
            <w:tcW w:w="7938" w:type="dxa"/>
          </w:tcPr>
          <w:p w14:paraId="72F1DCA0" w14:textId="3C6B1243" w:rsidR="006C32A1" w:rsidRPr="00615706" w:rsidRDefault="006C32A1" w:rsidP="00A574A9">
            <w:pPr>
              <w:rPr>
                <w:rFonts w:ascii="Arial" w:hAnsi="Arial" w:cs="Arial"/>
                <w:b/>
                <w:bCs/>
              </w:rPr>
            </w:pPr>
            <w:r w:rsidRPr="00615706">
              <w:rPr>
                <w:rFonts w:ascii="Arial" w:hAnsi="Arial" w:cs="Arial"/>
                <w:b/>
                <w:bCs/>
              </w:rPr>
              <w:t>CONTENID</w:t>
            </w:r>
            <w:r w:rsidR="008404C6" w:rsidRPr="00615706">
              <w:rPr>
                <w:rFonts w:ascii="Arial" w:hAnsi="Arial" w:cs="Arial"/>
                <w:b/>
                <w:bCs/>
              </w:rPr>
              <w:t>O</w:t>
            </w:r>
          </w:p>
          <w:p w14:paraId="43A9E847" w14:textId="77777777" w:rsidR="006C32A1" w:rsidRPr="00615706" w:rsidRDefault="006C32A1" w:rsidP="00A574A9">
            <w:pPr>
              <w:rPr>
                <w:rFonts w:ascii="Arial" w:hAnsi="Arial" w:cs="Arial"/>
                <w:b/>
                <w:bCs/>
              </w:rPr>
            </w:pPr>
            <w:r w:rsidRPr="00615706">
              <w:rPr>
                <w:rFonts w:ascii="Arial" w:hAnsi="Arial" w:cs="Arial"/>
                <w:b/>
                <w:bCs/>
              </w:rPr>
              <w:t>Introducción</w:t>
            </w:r>
          </w:p>
        </w:tc>
        <w:tc>
          <w:tcPr>
            <w:tcW w:w="709" w:type="dxa"/>
          </w:tcPr>
          <w:p w14:paraId="6840B2E6" w14:textId="77777777" w:rsidR="006C32A1" w:rsidRPr="00615706" w:rsidRDefault="006C32A1" w:rsidP="00A574A9">
            <w:r w:rsidRPr="00615706">
              <w:t>Pág.</w:t>
            </w:r>
          </w:p>
        </w:tc>
      </w:tr>
      <w:tr w:rsidR="006C32A1" w:rsidRPr="00615706" w14:paraId="34BA4D1D" w14:textId="77777777" w:rsidTr="00A171F5">
        <w:tc>
          <w:tcPr>
            <w:tcW w:w="704" w:type="dxa"/>
          </w:tcPr>
          <w:p w14:paraId="6FB2EA67" w14:textId="77777777" w:rsidR="006C32A1" w:rsidRPr="00615706" w:rsidRDefault="006C32A1" w:rsidP="00A574A9">
            <w:pPr>
              <w:rPr>
                <w:rFonts w:cstheme="minorHAnsi"/>
              </w:rPr>
            </w:pPr>
            <w:r w:rsidRPr="00615706">
              <w:rPr>
                <w:rFonts w:cstheme="minorHAnsi"/>
              </w:rPr>
              <w:t>1</w:t>
            </w:r>
          </w:p>
        </w:tc>
        <w:tc>
          <w:tcPr>
            <w:tcW w:w="7938" w:type="dxa"/>
          </w:tcPr>
          <w:p w14:paraId="3DD75513" w14:textId="77777777" w:rsidR="006C32A1" w:rsidRPr="00615706" w:rsidRDefault="006C32A1" w:rsidP="00A574A9">
            <w:pPr>
              <w:rPr>
                <w:rFonts w:cstheme="minorHAnsi"/>
                <w:bCs/>
              </w:rPr>
            </w:pPr>
            <w:r w:rsidRPr="00615706">
              <w:rPr>
                <w:rFonts w:cstheme="minorHAnsi"/>
                <w:bCs/>
              </w:rPr>
              <w:t xml:space="preserve">Antecedentes ………………………………………………………………… </w:t>
            </w:r>
          </w:p>
        </w:tc>
        <w:tc>
          <w:tcPr>
            <w:tcW w:w="709" w:type="dxa"/>
          </w:tcPr>
          <w:p w14:paraId="08E783DC" w14:textId="55D9608C" w:rsidR="006C32A1" w:rsidRPr="00615706" w:rsidRDefault="0063396A" w:rsidP="00A574A9">
            <w:pPr>
              <w:rPr>
                <w:rFonts w:cstheme="minorHAnsi"/>
              </w:rPr>
            </w:pPr>
            <w:r w:rsidRPr="00615706">
              <w:rPr>
                <w:rFonts w:cstheme="minorHAnsi"/>
              </w:rPr>
              <w:t>3</w:t>
            </w:r>
          </w:p>
        </w:tc>
      </w:tr>
      <w:tr w:rsidR="006C32A1" w:rsidRPr="00615706" w14:paraId="60B3DBBC" w14:textId="77777777" w:rsidTr="00A171F5">
        <w:tc>
          <w:tcPr>
            <w:tcW w:w="704" w:type="dxa"/>
          </w:tcPr>
          <w:p w14:paraId="6A2D223B" w14:textId="77777777" w:rsidR="006C32A1" w:rsidRPr="00615706" w:rsidRDefault="006C32A1" w:rsidP="00A574A9">
            <w:pPr>
              <w:rPr>
                <w:rFonts w:cstheme="minorHAnsi"/>
              </w:rPr>
            </w:pPr>
            <w:r w:rsidRPr="00615706">
              <w:rPr>
                <w:rFonts w:cstheme="minorHAnsi"/>
              </w:rPr>
              <w:t>2</w:t>
            </w:r>
          </w:p>
        </w:tc>
        <w:tc>
          <w:tcPr>
            <w:tcW w:w="7938" w:type="dxa"/>
          </w:tcPr>
          <w:p w14:paraId="60872353" w14:textId="77777777" w:rsidR="006C32A1" w:rsidRPr="00615706" w:rsidRDefault="006C32A1" w:rsidP="00A574A9">
            <w:pPr>
              <w:rPr>
                <w:rFonts w:cstheme="minorHAnsi"/>
                <w:bCs/>
              </w:rPr>
            </w:pPr>
            <w:r w:rsidRPr="00615706">
              <w:rPr>
                <w:rFonts w:cstheme="minorHAnsi"/>
                <w:bCs/>
              </w:rPr>
              <w:t>Objetivos………………………………………………………………………</w:t>
            </w:r>
          </w:p>
        </w:tc>
        <w:tc>
          <w:tcPr>
            <w:tcW w:w="709" w:type="dxa"/>
          </w:tcPr>
          <w:p w14:paraId="3B630497" w14:textId="69659F47" w:rsidR="006C32A1" w:rsidRPr="00615706" w:rsidRDefault="0063396A" w:rsidP="00A574A9">
            <w:pPr>
              <w:rPr>
                <w:rFonts w:cstheme="minorHAnsi"/>
              </w:rPr>
            </w:pPr>
            <w:r w:rsidRPr="00615706">
              <w:rPr>
                <w:rFonts w:cstheme="minorHAnsi"/>
              </w:rPr>
              <w:t>4</w:t>
            </w:r>
          </w:p>
        </w:tc>
      </w:tr>
      <w:tr w:rsidR="006C32A1" w:rsidRPr="00615706" w14:paraId="4A8EF3A9" w14:textId="77777777" w:rsidTr="00A171F5">
        <w:tc>
          <w:tcPr>
            <w:tcW w:w="704" w:type="dxa"/>
          </w:tcPr>
          <w:p w14:paraId="6F01B50E" w14:textId="77777777" w:rsidR="006C32A1" w:rsidRPr="00615706" w:rsidRDefault="006C32A1" w:rsidP="00A574A9">
            <w:pPr>
              <w:rPr>
                <w:rFonts w:cstheme="minorHAnsi"/>
              </w:rPr>
            </w:pPr>
            <w:r w:rsidRPr="00615706">
              <w:rPr>
                <w:rFonts w:cstheme="minorHAnsi"/>
              </w:rPr>
              <w:t xml:space="preserve">3 </w:t>
            </w:r>
          </w:p>
        </w:tc>
        <w:tc>
          <w:tcPr>
            <w:tcW w:w="7938" w:type="dxa"/>
          </w:tcPr>
          <w:p w14:paraId="2F8BBA4C" w14:textId="77777777" w:rsidR="006C32A1" w:rsidRPr="00615706" w:rsidRDefault="006C32A1" w:rsidP="00A574A9">
            <w:pPr>
              <w:rPr>
                <w:rFonts w:cstheme="minorHAnsi"/>
                <w:bCs/>
              </w:rPr>
            </w:pPr>
            <w:r w:rsidRPr="00615706">
              <w:rPr>
                <w:rFonts w:cstheme="minorHAnsi"/>
                <w:bCs/>
              </w:rPr>
              <w:t>Marco Legal…………………………………………………………………</w:t>
            </w:r>
          </w:p>
        </w:tc>
        <w:tc>
          <w:tcPr>
            <w:tcW w:w="709" w:type="dxa"/>
          </w:tcPr>
          <w:p w14:paraId="1E76B1C7" w14:textId="7A9C529D" w:rsidR="006C32A1" w:rsidRPr="00615706" w:rsidRDefault="0063396A" w:rsidP="00A574A9">
            <w:pPr>
              <w:rPr>
                <w:rFonts w:cstheme="minorHAnsi"/>
              </w:rPr>
            </w:pPr>
            <w:r w:rsidRPr="00615706">
              <w:rPr>
                <w:rFonts w:cstheme="minorHAnsi"/>
              </w:rPr>
              <w:t>5</w:t>
            </w:r>
          </w:p>
        </w:tc>
      </w:tr>
      <w:tr w:rsidR="006C32A1" w:rsidRPr="00615706" w14:paraId="06ACF786" w14:textId="77777777" w:rsidTr="00A171F5">
        <w:tc>
          <w:tcPr>
            <w:tcW w:w="704" w:type="dxa"/>
          </w:tcPr>
          <w:p w14:paraId="69268876" w14:textId="77777777" w:rsidR="006C32A1" w:rsidRPr="00615706" w:rsidRDefault="006C32A1" w:rsidP="00A574A9">
            <w:pPr>
              <w:rPr>
                <w:rFonts w:cstheme="minorHAnsi"/>
              </w:rPr>
            </w:pPr>
            <w:r w:rsidRPr="00615706">
              <w:rPr>
                <w:rFonts w:cstheme="minorHAnsi"/>
              </w:rPr>
              <w:t>4</w:t>
            </w:r>
          </w:p>
        </w:tc>
        <w:tc>
          <w:tcPr>
            <w:tcW w:w="7938" w:type="dxa"/>
          </w:tcPr>
          <w:p w14:paraId="064E108E" w14:textId="6BF5E0C9" w:rsidR="006C32A1" w:rsidRPr="00615706" w:rsidRDefault="006C32A1" w:rsidP="00A574A9">
            <w:pPr>
              <w:rPr>
                <w:rFonts w:cstheme="minorHAnsi"/>
                <w:bCs/>
              </w:rPr>
            </w:pPr>
            <w:r w:rsidRPr="00615706">
              <w:rPr>
                <w:rFonts w:cstheme="minorHAnsi"/>
                <w:bCs/>
              </w:rPr>
              <w:t>Estructura organizacional del sistema de protección civil……………………………………………………….....................................</w:t>
            </w:r>
          </w:p>
        </w:tc>
        <w:tc>
          <w:tcPr>
            <w:tcW w:w="709" w:type="dxa"/>
          </w:tcPr>
          <w:p w14:paraId="7BDDCA75" w14:textId="5A1A397C" w:rsidR="006C32A1" w:rsidRPr="00615706" w:rsidRDefault="0063396A" w:rsidP="00A574A9">
            <w:pPr>
              <w:rPr>
                <w:rFonts w:cstheme="minorHAnsi"/>
              </w:rPr>
            </w:pPr>
            <w:r w:rsidRPr="00615706">
              <w:rPr>
                <w:rFonts w:cstheme="minorHAnsi"/>
              </w:rPr>
              <w:t>6</w:t>
            </w:r>
          </w:p>
        </w:tc>
      </w:tr>
      <w:tr w:rsidR="006C32A1" w:rsidRPr="00615706" w14:paraId="43173BF9" w14:textId="77777777" w:rsidTr="00A171F5">
        <w:tc>
          <w:tcPr>
            <w:tcW w:w="704" w:type="dxa"/>
          </w:tcPr>
          <w:p w14:paraId="34A07D76" w14:textId="77777777" w:rsidR="006C32A1" w:rsidRPr="00615706" w:rsidRDefault="006C32A1" w:rsidP="00A574A9">
            <w:pPr>
              <w:rPr>
                <w:rFonts w:cstheme="minorHAnsi"/>
              </w:rPr>
            </w:pPr>
            <w:r w:rsidRPr="00615706">
              <w:rPr>
                <w:rFonts w:cstheme="minorHAnsi"/>
              </w:rPr>
              <w:t>5</w:t>
            </w:r>
          </w:p>
        </w:tc>
        <w:tc>
          <w:tcPr>
            <w:tcW w:w="7938" w:type="dxa"/>
          </w:tcPr>
          <w:p w14:paraId="0BF9F109" w14:textId="77777777" w:rsidR="006C32A1" w:rsidRPr="00615706" w:rsidRDefault="006C32A1" w:rsidP="00A574A9">
            <w:pPr>
              <w:rPr>
                <w:rFonts w:cstheme="minorHAnsi"/>
                <w:bCs/>
              </w:rPr>
            </w:pPr>
            <w:r w:rsidRPr="00615706">
              <w:rPr>
                <w:rFonts w:cstheme="minorHAnsi"/>
                <w:bCs/>
              </w:rPr>
              <w:t>Acciones del plan de contingencias………………………………………</w:t>
            </w:r>
          </w:p>
        </w:tc>
        <w:tc>
          <w:tcPr>
            <w:tcW w:w="709" w:type="dxa"/>
          </w:tcPr>
          <w:p w14:paraId="0EA09F98" w14:textId="407CFD4C" w:rsidR="006C32A1" w:rsidRPr="00615706" w:rsidRDefault="0063396A" w:rsidP="00A574A9">
            <w:pPr>
              <w:rPr>
                <w:rFonts w:cstheme="minorHAnsi"/>
              </w:rPr>
            </w:pPr>
            <w:r w:rsidRPr="00615706">
              <w:rPr>
                <w:rFonts w:cstheme="minorHAnsi"/>
              </w:rPr>
              <w:t>7</w:t>
            </w:r>
          </w:p>
        </w:tc>
      </w:tr>
      <w:tr w:rsidR="006C32A1" w:rsidRPr="00615706" w14:paraId="66F2B145" w14:textId="77777777" w:rsidTr="00A171F5">
        <w:tc>
          <w:tcPr>
            <w:tcW w:w="704" w:type="dxa"/>
          </w:tcPr>
          <w:p w14:paraId="6D648A4F" w14:textId="77777777" w:rsidR="006C32A1" w:rsidRPr="00615706" w:rsidRDefault="006C32A1" w:rsidP="00A574A9">
            <w:pPr>
              <w:rPr>
                <w:rFonts w:cstheme="minorHAnsi"/>
              </w:rPr>
            </w:pPr>
            <w:r w:rsidRPr="00615706">
              <w:rPr>
                <w:rFonts w:cstheme="minorHAnsi"/>
              </w:rPr>
              <w:t>5.1</w:t>
            </w:r>
          </w:p>
        </w:tc>
        <w:tc>
          <w:tcPr>
            <w:tcW w:w="7938" w:type="dxa"/>
          </w:tcPr>
          <w:p w14:paraId="451AE425" w14:textId="77777777" w:rsidR="006C32A1" w:rsidRPr="00615706" w:rsidRDefault="006C32A1" w:rsidP="00A574A9">
            <w:pPr>
              <w:rPr>
                <w:rFonts w:cstheme="minorHAnsi"/>
                <w:bCs/>
              </w:rPr>
            </w:pPr>
            <w:r w:rsidRPr="00615706">
              <w:rPr>
                <w:rFonts w:cstheme="minorHAnsi"/>
                <w:bCs/>
              </w:rPr>
              <w:t>Gestión integral de riesgos…………………………………………………</w:t>
            </w:r>
          </w:p>
        </w:tc>
        <w:tc>
          <w:tcPr>
            <w:tcW w:w="709" w:type="dxa"/>
          </w:tcPr>
          <w:p w14:paraId="33AF4B90" w14:textId="160E1CEF" w:rsidR="006C32A1" w:rsidRPr="00615706" w:rsidRDefault="0063396A" w:rsidP="00A574A9">
            <w:pPr>
              <w:rPr>
                <w:rFonts w:cstheme="minorHAnsi"/>
              </w:rPr>
            </w:pPr>
            <w:r w:rsidRPr="00615706">
              <w:rPr>
                <w:rFonts w:cstheme="minorHAnsi"/>
              </w:rPr>
              <w:t>7</w:t>
            </w:r>
          </w:p>
        </w:tc>
      </w:tr>
      <w:tr w:rsidR="006C32A1" w:rsidRPr="00615706" w14:paraId="1D0CA1E9" w14:textId="77777777" w:rsidTr="00A171F5">
        <w:tc>
          <w:tcPr>
            <w:tcW w:w="704" w:type="dxa"/>
          </w:tcPr>
          <w:p w14:paraId="07879BBB" w14:textId="77777777" w:rsidR="006C32A1" w:rsidRPr="00615706" w:rsidRDefault="006C32A1" w:rsidP="00A574A9">
            <w:pPr>
              <w:rPr>
                <w:rFonts w:cstheme="minorHAnsi"/>
              </w:rPr>
            </w:pPr>
            <w:r w:rsidRPr="00615706">
              <w:rPr>
                <w:rFonts w:cstheme="minorHAnsi"/>
              </w:rPr>
              <w:t>5.2</w:t>
            </w:r>
          </w:p>
        </w:tc>
        <w:tc>
          <w:tcPr>
            <w:tcW w:w="7938" w:type="dxa"/>
          </w:tcPr>
          <w:p w14:paraId="786E0B7A" w14:textId="77777777" w:rsidR="006C32A1" w:rsidRPr="00615706" w:rsidRDefault="006C32A1" w:rsidP="00A574A9">
            <w:pPr>
              <w:rPr>
                <w:rFonts w:cstheme="minorHAnsi"/>
                <w:bCs/>
              </w:rPr>
            </w:pPr>
            <w:r w:rsidRPr="00615706">
              <w:rPr>
                <w:rFonts w:cstheme="minorHAnsi"/>
                <w:bCs/>
              </w:rPr>
              <w:t>Continuidad de operaciones del sistema estatal, municipal y delegacional de protección civil ……………………………………………………………</w:t>
            </w:r>
          </w:p>
        </w:tc>
        <w:tc>
          <w:tcPr>
            <w:tcW w:w="709" w:type="dxa"/>
          </w:tcPr>
          <w:p w14:paraId="30BB5084" w14:textId="3678CBE0" w:rsidR="006C32A1" w:rsidRPr="00615706" w:rsidRDefault="0063396A" w:rsidP="00A574A9">
            <w:pPr>
              <w:rPr>
                <w:rFonts w:cstheme="minorHAnsi"/>
              </w:rPr>
            </w:pPr>
            <w:r w:rsidRPr="00615706">
              <w:rPr>
                <w:rFonts w:cstheme="minorHAnsi"/>
              </w:rPr>
              <w:t>9</w:t>
            </w:r>
          </w:p>
        </w:tc>
      </w:tr>
      <w:tr w:rsidR="006C32A1" w:rsidRPr="00615706" w14:paraId="1CE7C834" w14:textId="77777777" w:rsidTr="00A171F5">
        <w:tc>
          <w:tcPr>
            <w:tcW w:w="704" w:type="dxa"/>
          </w:tcPr>
          <w:p w14:paraId="08AC25D7" w14:textId="77777777" w:rsidR="006C32A1" w:rsidRPr="00615706" w:rsidRDefault="006C32A1" w:rsidP="00A574A9">
            <w:pPr>
              <w:rPr>
                <w:rFonts w:cstheme="minorHAnsi"/>
              </w:rPr>
            </w:pPr>
            <w:r w:rsidRPr="00615706">
              <w:rPr>
                <w:rFonts w:cstheme="minorHAnsi"/>
              </w:rPr>
              <w:t>5.3</w:t>
            </w:r>
          </w:p>
        </w:tc>
        <w:tc>
          <w:tcPr>
            <w:tcW w:w="7938" w:type="dxa"/>
          </w:tcPr>
          <w:p w14:paraId="4F345370" w14:textId="77777777" w:rsidR="006C32A1" w:rsidRPr="00615706" w:rsidRDefault="006C32A1" w:rsidP="00A574A9">
            <w:pPr>
              <w:rPr>
                <w:rFonts w:cstheme="minorHAnsi"/>
                <w:bCs/>
              </w:rPr>
            </w:pPr>
            <w:r w:rsidRPr="00615706">
              <w:rPr>
                <w:rFonts w:cstheme="minorHAnsi"/>
                <w:bCs/>
              </w:rPr>
              <w:t>Activación del plan …………………………………………………………</w:t>
            </w:r>
          </w:p>
        </w:tc>
        <w:tc>
          <w:tcPr>
            <w:tcW w:w="709" w:type="dxa"/>
          </w:tcPr>
          <w:p w14:paraId="2571E195" w14:textId="446B0A18" w:rsidR="006C32A1" w:rsidRPr="00615706" w:rsidRDefault="0063396A" w:rsidP="00A574A9">
            <w:pPr>
              <w:rPr>
                <w:rFonts w:cstheme="minorHAnsi"/>
              </w:rPr>
            </w:pPr>
            <w:r w:rsidRPr="00615706">
              <w:rPr>
                <w:rFonts w:cstheme="minorHAnsi"/>
              </w:rPr>
              <w:t>11</w:t>
            </w:r>
          </w:p>
        </w:tc>
      </w:tr>
      <w:tr w:rsidR="006C32A1" w:rsidRPr="00615706" w14:paraId="20AEA6F3" w14:textId="77777777" w:rsidTr="00A171F5">
        <w:tc>
          <w:tcPr>
            <w:tcW w:w="704" w:type="dxa"/>
          </w:tcPr>
          <w:p w14:paraId="02F839C7" w14:textId="77777777" w:rsidR="006C32A1" w:rsidRPr="00615706" w:rsidRDefault="006C32A1" w:rsidP="00A574A9">
            <w:pPr>
              <w:rPr>
                <w:rFonts w:cstheme="minorHAnsi"/>
              </w:rPr>
            </w:pPr>
            <w:r w:rsidRPr="00615706">
              <w:rPr>
                <w:rFonts w:cstheme="minorHAnsi"/>
              </w:rPr>
              <w:t>7</w:t>
            </w:r>
          </w:p>
        </w:tc>
        <w:tc>
          <w:tcPr>
            <w:tcW w:w="7938" w:type="dxa"/>
          </w:tcPr>
          <w:p w14:paraId="07CD3454" w14:textId="77777777" w:rsidR="006C32A1" w:rsidRPr="00615706" w:rsidRDefault="006C32A1" w:rsidP="00A574A9">
            <w:pPr>
              <w:rPr>
                <w:rFonts w:cstheme="minorHAnsi"/>
                <w:bCs/>
              </w:rPr>
            </w:pPr>
            <w:r w:rsidRPr="00615706">
              <w:rPr>
                <w:rFonts w:cstheme="minorHAnsi"/>
                <w:bCs/>
              </w:rPr>
              <w:t>Elementos de la reducción de riesgos……………………………………</w:t>
            </w:r>
          </w:p>
        </w:tc>
        <w:tc>
          <w:tcPr>
            <w:tcW w:w="709" w:type="dxa"/>
          </w:tcPr>
          <w:p w14:paraId="665D345C" w14:textId="1720D05B" w:rsidR="006C32A1" w:rsidRPr="00615706" w:rsidRDefault="0063396A" w:rsidP="00A574A9">
            <w:pPr>
              <w:rPr>
                <w:rFonts w:cstheme="minorHAnsi"/>
              </w:rPr>
            </w:pPr>
            <w:r w:rsidRPr="00615706">
              <w:rPr>
                <w:rFonts w:cstheme="minorHAnsi"/>
              </w:rPr>
              <w:t>12</w:t>
            </w:r>
          </w:p>
        </w:tc>
      </w:tr>
      <w:tr w:rsidR="006C32A1" w:rsidRPr="00615706" w14:paraId="7ACFD57B" w14:textId="77777777" w:rsidTr="00A171F5">
        <w:tc>
          <w:tcPr>
            <w:tcW w:w="704" w:type="dxa"/>
          </w:tcPr>
          <w:p w14:paraId="6747744B" w14:textId="77777777" w:rsidR="006C32A1" w:rsidRPr="00615706" w:rsidRDefault="006C32A1" w:rsidP="00A574A9">
            <w:pPr>
              <w:rPr>
                <w:rFonts w:cstheme="minorHAnsi"/>
              </w:rPr>
            </w:pPr>
            <w:r w:rsidRPr="00615706">
              <w:rPr>
                <w:rFonts w:cstheme="minorHAnsi"/>
              </w:rPr>
              <w:t>7.1</w:t>
            </w:r>
          </w:p>
        </w:tc>
        <w:tc>
          <w:tcPr>
            <w:tcW w:w="7938" w:type="dxa"/>
          </w:tcPr>
          <w:p w14:paraId="3B454E0B" w14:textId="77777777" w:rsidR="006C32A1" w:rsidRPr="00615706" w:rsidRDefault="006C32A1" w:rsidP="00A574A9">
            <w:pPr>
              <w:rPr>
                <w:rFonts w:cstheme="minorHAnsi"/>
                <w:bCs/>
              </w:rPr>
            </w:pPr>
            <w:r w:rsidRPr="00615706">
              <w:rPr>
                <w:rFonts w:cstheme="minorHAnsi"/>
                <w:bCs/>
              </w:rPr>
              <w:t>Capacitación y difusión………………………………………………………</w:t>
            </w:r>
          </w:p>
        </w:tc>
        <w:tc>
          <w:tcPr>
            <w:tcW w:w="709" w:type="dxa"/>
          </w:tcPr>
          <w:p w14:paraId="6CCFCBF1" w14:textId="0AD958B8" w:rsidR="006C32A1" w:rsidRPr="00615706" w:rsidRDefault="0063396A" w:rsidP="00A574A9">
            <w:pPr>
              <w:rPr>
                <w:rFonts w:cstheme="minorHAnsi"/>
              </w:rPr>
            </w:pPr>
            <w:r w:rsidRPr="00615706">
              <w:rPr>
                <w:rFonts w:cstheme="minorHAnsi"/>
              </w:rPr>
              <w:t>1</w:t>
            </w:r>
            <w:r w:rsidR="00A171F5" w:rsidRPr="00615706">
              <w:rPr>
                <w:rFonts w:cstheme="minorHAnsi"/>
              </w:rPr>
              <w:t>3</w:t>
            </w:r>
          </w:p>
        </w:tc>
      </w:tr>
      <w:tr w:rsidR="006C32A1" w:rsidRPr="00615706" w14:paraId="08669EC6" w14:textId="77777777" w:rsidTr="00A171F5">
        <w:tc>
          <w:tcPr>
            <w:tcW w:w="704" w:type="dxa"/>
          </w:tcPr>
          <w:p w14:paraId="123DD67C" w14:textId="77777777" w:rsidR="006C32A1" w:rsidRPr="00615706" w:rsidRDefault="006C32A1" w:rsidP="00A574A9">
            <w:pPr>
              <w:rPr>
                <w:rFonts w:cstheme="minorHAnsi"/>
              </w:rPr>
            </w:pPr>
            <w:r w:rsidRPr="00615706">
              <w:rPr>
                <w:rFonts w:cstheme="minorHAnsi"/>
              </w:rPr>
              <w:t>7.2</w:t>
            </w:r>
          </w:p>
        </w:tc>
        <w:tc>
          <w:tcPr>
            <w:tcW w:w="7938" w:type="dxa"/>
          </w:tcPr>
          <w:p w14:paraId="6959FDD4" w14:textId="77777777" w:rsidR="006C32A1" w:rsidRPr="00615706" w:rsidRDefault="006C32A1" w:rsidP="00A574A9">
            <w:pPr>
              <w:rPr>
                <w:rFonts w:cstheme="minorHAnsi"/>
                <w:bCs/>
              </w:rPr>
            </w:pPr>
            <w:r w:rsidRPr="00615706">
              <w:rPr>
                <w:rFonts w:cstheme="minorHAnsi"/>
                <w:bCs/>
              </w:rPr>
              <w:t>Directorios……………………………………………………………………</w:t>
            </w:r>
          </w:p>
        </w:tc>
        <w:tc>
          <w:tcPr>
            <w:tcW w:w="709" w:type="dxa"/>
          </w:tcPr>
          <w:p w14:paraId="3C6BA35B" w14:textId="16EA73E2" w:rsidR="006C32A1" w:rsidRPr="00615706" w:rsidRDefault="0063396A" w:rsidP="00A574A9">
            <w:pPr>
              <w:rPr>
                <w:rFonts w:cstheme="minorHAnsi"/>
              </w:rPr>
            </w:pPr>
            <w:r w:rsidRPr="00615706">
              <w:rPr>
                <w:rFonts w:cstheme="minorHAnsi"/>
              </w:rPr>
              <w:t>1</w:t>
            </w:r>
            <w:r w:rsidR="00A171F5" w:rsidRPr="00615706">
              <w:rPr>
                <w:rFonts w:cstheme="minorHAnsi"/>
              </w:rPr>
              <w:t>4</w:t>
            </w:r>
          </w:p>
        </w:tc>
      </w:tr>
      <w:tr w:rsidR="006C32A1" w:rsidRPr="00615706" w14:paraId="01217992" w14:textId="77777777" w:rsidTr="00A171F5">
        <w:tc>
          <w:tcPr>
            <w:tcW w:w="704" w:type="dxa"/>
          </w:tcPr>
          <w:p w14:paraId="63E5B4B2" w14:textId="77777777" w:rsidR="006C32A1" w:rsidRPr="00615706" w:rsidRDefault="006C32A1" w:rsidP="00A574A9">
            <w:pPr>
              <w:rPr>
                <w:rFonts w:cstheme="minorHAnsi"/>
              </w:rPr>
            </w:pPr>
            <w:r w:rsidRPr="00615706">
              <w:rPr>
                <w:rFonts w:cstheme="minorHAnsi"/>
              </w:rPr>
              <w:t>7.3</w:t>
            </w:r>
          </w:p>
        </w:tc>
        <w:tc>
          <w:tcPr>
            <w:tcW w:w="7938" w:type="dxa"/>
          </w:tcPr>
          <w:p w14:paraId="7E51F54A" w14:textId="77777777" w:rsidR="006C32A1" w:rsidRPr="00615706" w:rsidRDefault="006C32A1" w:rsidP="00A574A9">
            <w:pPr>
              <w:rPr>
                <w:rFonts w:cstheme="minorHAnsi"/>
                <w:bCs/>
              </w:rPr>
            </w:pPr>
            <w:r w:rsidRPr="00615706">
              <w:rPr>
                <w:rFonts w:cstheme="minorHAnsi"/>
                <w:bCs/>
              </w:rPr>
              <w:t>Inventarios……………………………………………………………………</w:t>
            </w:r>
          </w:p>
        </w:tc>
        <w:tc>
          <w:tcPr>
            <w:tcW w:w="709" w:type="dxa"/>
          </w:tcPr>
          <w:p w14:paraId="293C15EA" w14:textId="5607838C" w:rsidR="006C32A1" w:rsidRPr="00615706" w:rsidRDefault="0063396A" w:rsidP="00A574A9">
            <w:pPr>
              <w:rPr>
                <w:rFonts w:cstheme="minorHAnsi"/>
              </w:rPr>
            </w:pPr>
            <w:r w:rsidRPr="00615706">
              <w:rPr>
                <w:rFonts w:cstheme="minorHAnsi"/>
              </w:rPr>
              <w:t>14</w:t>
            </w:r>
          </w:p>
        </w:tc>
      </w:tr>
      <w:tr w:rsidR="006C32A1" w:rsidRPr="00615706" w14:paraId="7C0C0FD9" w14:textId="77777777" w:rsidTr="00A171F5">
        <w:tc>
          <w:tcPr>
            <w:tcW w:w="704" w:type="dxa"/>
          </w:tcPr>
          <w:p w14:paraId="7C41750E" w14:textId="77777777" w:rsidR="006C32A1" w:rsidRPr="00615706" w:rsidRDefault="006C32A1" w:rsidP="00A574A9">
            <w:pPr>
              <w:rPr>
                <w:rFonts w:cstheme="minorHAnsi"/>
              </w:rPr>
            </w:pPr>
            <w:r w:rsidRPr="00615706">
              <w:rPr>
                <w:rFonts w:cstheme="minorHAnsi"/>
              </w:rPr>
              <w:t>7.5</w:t>
            </w:r>
          </w:p>
        </w:tc>
        <w:tc>
          <w:tcPr>
            <w:tcW w:w="7938" w:type="dxa"/>
          </w:tcPr>
          <w:p w14:paraId="7634A1EE" w14:textId="77777777" w:rsidR="006C32A1" w:rsidRPr="00615706" w:rsidRDefault="006C32A1" w:rsidP="00A574A9">
            <w:pPr>
              <w:rPr>
                <w:rFonts w:cstheme="minorHAnsi"/>
                <w:bCs/>
              </w:rPr>
            </w:pPr>
            <w:r w:rsidRPr="00615706">
              <w:rPr>
                <w:rFonts w:cstheme="minorHAnsi"/>
                <w:bCs/>
              </w:rPr>
              <w:t>Telecomunicaciones…………………………………………………………</w:t>
            </w:r>
          </w:p>
        </w:tc>
        <w:tc>
          <w:tcPr>
            <w:tcW w:w="709" w:type="dxa"/>
          </w:tcPr>
          <w:p w14:paraId="5C3518FA" w14:textId="4AA2687E" w:rsidR="006C32A1" w:rsidRPr="00615706" w:rsidRDefault="0063396A" w:rsidP="00A574A9">
            <w:pPr>
              <w:rPr>
                <w:rFonts w:cstheme="minorHAnsi"/>
              </w:rPr>
            </w:pPr>
            <w:r w:rsidRPr="00615706">
              <w:rPr>
                <w:rFonts w:cstheme="minorHAnsi"/>
              </w:rPr>
              <w:t>1</w:t>
            </w:r>
            <w:r w:rsidR="00A171F5" w:rsidRPr="00615706">
              <w:rPr>
                <w:rFonts w:cstheme="minorHAnsi"/>
              </w:rPr>
              <w:t>6</w:t>
            </w:r>
          </w:p>
        </w:tc>
      </w:tr>
      <w:tr w:rsidR="006C32A1" w:rsidRPr="00615706" w14:paraId="5823D6BF" w14:textId="77777777" w:rsidTr="00A171F5">
        <w:tc>
          <w:tcPr>
            <w:tcW w:w="704" w:type="dxa"/>
          </w:tcPr>
          <w:p w14:paraId="75C900A6" w14:textId="77777777" w:rsidR="006C32A1" w:rsidRPr="00615706" w:rsidRDefault="006C32A1" w:rsidP="00A574A9">
            <w:pPr>
              <w:rPr>
                <w:rFonts w:cstheme="minorHAnsi"/>
              </w:rPr>
            </w:pPr>
            <w:r w:rsidRPr="00615706">
              <w:rPr>
                <w:rFonts w:cstheme="minorHAnsi"/>
              </w:rPr>
              <w:t>7.6</w:t>
            </w:r>
          </w:p>
        </w:tc>
        <w:tc>
          <w:tcPr>
            <w:tcW w:w="7938" w:type="dxa"/>
          </w:tcPr>
          <w:p w14:paraId="3B2AD438" w14:textId="77777777" w:rsidR="006C32A1" w:rsidRPr="00615706" w:rsidRDefault="006C32A1" w:rsidP="00A574A9">
            <w:pPr>
              <w:rPr>
                <w:rFonts w:cstheme="minorHAnsi"/>
                <w:bCs/>
              </w:rPr>
            </w:pPr>
            <w:r w:rsidRPr="00615706">
              <w:rPr>
                <w:rFonts w:cstheme="minorHAnsi"/>
                <w:bCs/>
              </w:rPr>
              <w:t>Instalaciones estratégicas …………………………………………………</w:t>
            </w:r>
          </w:p>
        </w:tc>
        <w:tc>
          <w:tcPr>
            <w:tcW w:w="709" w:type="dxa"/>
          </w:tcPr>
          <w:p w14:paraId="751C422E" w14:textId="43B05018" w:rsidR="006C32A1" w:rsidRPr="00615706" w:rsidRDefault="00A171F5" w:rsidP="00A574A9">
            <w:pPr>
              <w:rPr>
                <w:rFonts w:cstheme="minorHAnsi"/>
              </w:rPr>
            </w:pPr>
            <w:r w:rsidRPr="00615706">
              <w:rPr>
                <w:rFonts w:cstheme="minorHAnsi"/>
              </w:rPr>
              <w:t>17</w:t>
            </w:r>
          </w:p>
        </w:tc>
      </w:tr>
      <w:tr w:rsidR="006C32A1" w:rsidRPr="00615706" w14:paraId="7AB01EBC" w14:textId="77777777" w:rsidTr="00A171F5">
        <w:tc>
          <w:tcPr>
            <w:tcW w:w="704" w:type="dxa"/>
          </w:tcPr>
          <w:p w14:paraId="71F236EC" w14:textId="77777777" w:rsidR="006C32A1" w:rsidRPr="00615706" w:rsidRDefault="006C32A1" w:rsidP="00A574A9">
            <w:pPr>
              <w:rPr>
                <w:rFonts w:cstheme="minorHAnsi"/>
              </w:rPr>
            </w:pPr>
            <w:r w:rsidRPr="00615706">
              <w:rPr>
                <w:rFonts w:cstheme="minorHAnsi"/>
              </w:rPr>
              <w:t>7.7</w:t>
            </w:r>
          </w:p>
        </w:tc>
        <w:tc>
          <w:tcPr>
            <w:tcW w:w="7938" w:type="dxa"/>
          </w:tcPr>
          <w:p w14:paraId="7431FE42" w14:textId="77777777" w:rsidR="006C32A1" w:rsidRPr="00615706" w:rsidRDefault="006C32A1" w:rsidP="00A574A9">
            <w:pPr>
              <w:rPr>
                <w:rFonts w:cstheme="minorHAnsi"/>
                <w:bCs/>
              </w:rPr>
            </w:pPr>
            <w:r w:rsidRPr="00615706">
              <w:rPr>
                <w:rFonts w:cstheme="minorHAnsi"/>
                <w:bCs/>
              </w:rPr>
              <w:t>Evaluación de apoyo para un escenario probable………………………</w:t>
            </w:r>
          </w:p>
        </w:tc>
        <w:tc>
          <w:tcPr>
            <w:tcW w:w="709" w:type="dxa"/>
          </w:tcPr>
          <w:p w14:paraId="3CF41400" w14:textId="634F850E" w:rsidR="006C32A1" w:rsidRPr="00615706" w:rsidRDefault="00A171F5" w:rsidP="00A574A9">
            <w:pPr>
              <w:rPr>
                <w:rFonts w:cstheme="minorHAnsi"/>
              </w:rPr>
            </w:pPr>
            <w:r w:rsidRPr="00615706">
              <w:rPr>
                <w:rFonts w:cstheme="minorHAnsi"/>
              </w:rPr>
              <w:t>18</w:t>
            </w:r>
          </w:p>
        </w:tc>
      </w:tr>
      <w:tr w:rsidR="006C32A1" w:rsidRPr="00615706" w14:paraId="20951870" w14:textId="77777777" w:rsidTr="00A171F5">
        <w:tc>
          <w:tcPr>
            <w:tcW w:w="704" w:type="dxa"/>
          </w:tcPr>
          <w:p w14:paraId="5198113A" w14:textId="77777777" w:rsidR="006C32A1" w:rsidRPr="00615706" w:rsidRDefault="006C32A1" w:rsidP="00A574A9">
            <w:pPr>
              <w:rPr>
                <w:rFonts w:cstheme="minorHAnsi"/>
              </w:rPr>
            </w:pPr>
            <w:r w:rsidRPr="00615706">
              <w:rPr>
                <w:rFonts w:cstheme="minorHAnsi"/>
              </w:rPr>
              <w:t>7.8</w:t>
            </w:r>
          </w:p>
        </w:tc>
        <w:tc>
          <w:tcPr>
            <w:tcW w:w="7938" w:type="dxa"/>
          </w:tcPr>
          <w:p w14:paraId="51D9AC85" w14:textId="77777777" w:rsidR="006C32A1" w:rsidRPr="00615706" w:rsidRDefault="006C32A1" w:rsidP="00A574A9">
            <w:pPr>
              <w:rPr>
                <w:rFonts w:cstheme="minorHAnsi"/>
                <w:bCs/>
              </w:rPr>
            </w:pPr>
            <w:r w:rsidRPr="00615706">
              <w:rPr>
                <w:rFonts w:cstheme="minorHAnsi"/>
                <w:bCs/>
              </w:rPr>
              <w:t>Igualdad de género…………………………………………………………</w:t>
            </w:r>
          </w:p>
        </w:tc>
        <w:tc>
          <w:tcPr>
            <w:tcW w:w="709" w:type="dxa"/>
          </w:tcPr>
          <w:p w14:paraId="26BC4AFA" w14:textId="166350A3" w:rsidR="006C32A1" w:rsidRPr="00615706" w:rsidRDefault="00A171F5" w:rsidP="00A574A9">
            <w:pPr>
              <w:rPr>
                <w:rFonts w:cstheme="minorHAnsi"/>
              </w:rPr>
            </w:pPr>
            <w:r w:rsidRPr="00615706">
              <w:rPr>
                <w:rFonts w:cstheme="minorHAnsi"/>
              </w:rPr>
              <w:t>18</w:t>
            </w:r>
          </w:p>
        </w:tc>
      </w:tr>
      <w:tr w:rsidR="006C32A1" w:rsidRPr="00615706" w14:paraId="333E3686" w14:textId="77777777" w:rsidTr="00A171F5">
        <w:tc>
          <w:tcPr>
            <w:tcW w:w="704" w:type="dxa"/>
          </w:tcPr>
          <w:p w14:paraId="12D73C55" w14:textId="77777777" w:rsidR="006C32A1" w:rsidRPr="00615706" w:rsidRDefault="006C32A1" w:rsidP="00A574A9">
            <w:pPr>
              <w:rPr>
                <w:rFonts w:cstheme="minorHAnsi"/>
              </w:rPr>
            </w:pPr>
            <w:r w:rsidRPr="00615706">
              <w:rPr>
                <w:rFonts w:cstheme="minorHAnsi"/>
              </w:rPr>
              <w:t>7.9</w:t>
            </w:r>
          </w:p>
        </w:tc>
        <w:tc>
          <w:tcPr>
            <w:tcW w:w="7938" w:type="dxa"/>
          </w:tcPr>
          <w:p w14:paraId="663252D5" w14:textId="77777777" w:rsidR="006C32A1" w:rsidRPr="00615706" w:rsidRDefault="006C32A1" w:rsidP="00A574A9">
            <w:pPr>
              <w:rPr>
                <w:rFonts w:cstheme="minorHAnsi"/>
                <w:bCs/>
              </w:rPr>
            </w:pPr>
            <w:r w:rsidRPr="00615706">
              <w:rPr>
                <w:rFonts w:cstheme="minorHAnsi"/>
                <w:bCs/>
              </w:rPr>
              <w:t>Validación e implementación del plan de contingencias…………………………………………………………………</w:t>
            </w:r>
          </w:p>
        </w:tc>
        <w:tc>
          <w:tcPr>
            <w:tcW w:w="709" w:type="dxa"/>
          </w:tcPr>
          <w:p w14:paraId="33A099EF" w14:textId="10A74564" w:rsidR="006C32A1" w:rsidRPr="00615706" w:rsidRDefault="00A171F5" w:rsidP="00A574A9">
            <w:pPr>
              <w:rPr>
                <w:rFonts w:cstheme="minorHAnsi"/>
              </w:rPr>
            </w:pPr>
            <w:r w:rsidRPr="00615706">
              <w:rPr>
                <w:rFonts w:cstheme="minorHAnsi"/>
              </w:rPr>
              <w:t>18</w:t>
            </w:r>
          </w:p>
        </w:tc>
      </w:tr>
      <w:tr w:rsidR="006C32A1" w:rsidRPr="00615706" w14:paraId="135FEB58" w14:textId="77777777" w:rsidTr="00A171F5">
        <w:tc>
          <w:tcPr>
            <w:tcW w:w="704" w:type="dxa"/>
          </w:tcPr>
          <w:p w14:paraId="74BE7E34" w14:textId="77777777" w:rsidR="006C32A1" w:rsidRPr="00615706" w:rsidRDefault="006C32A1" w:rsidP="00A574A9">
            <w:pPr>
              <w:rPr>
                <w:rFonts w:cstheme="minorHAnsi"/>
              </w:rPr>
            </w:pPr>
            <w:r w:rsidRPr="00615706">
              <w:rPr>
                <w:rFonts w:cstheme="minorHAnsi"/>
              </w:rPr>
              <w:t>8</w:t>
            </w:r>
          </w:p>
        </w:tc>
        <w:tc>
          <w:tcPr>
            <w:tcW w:w="7938" w:type="dxa"/>
          </w:tcPr>
          <w:p w14:paraId="4AFC94B0" w14:textId="77777777" w:rsidR="006C32A1" w:rsidRPr="00615706" w:rsidRDefault="006C32A1" w:rsidP="00A574A9">
            <w:pPr>
              <w:rPr>
                <w:rFonts w:cstheme="minorHAnsi"/>
                <w:bCs/>
              </w:rPr>
            </w:pPr>
            <w:r w:rsidRPr="00615706">
              <w:rPr>
                <w:rFonts w:cstheme="minorHAnsi"/>
                <w:bCs/>
              </w:rPr>
              <w:t>Manejo de contingencia………………………………………………………</w:t>
            </w:r>
          </w:p>
        </w:tc>
        <w:tc>
          <w:tcPr>
            <w:tcW w:w="709" w:type="dxa"/>
          </w:tcPr>
          <w:p w14:paraId="56E11142" w14:textId="1B947ADB" w:rsidR="006C32A1" w:rsidRPr="00615706" w:rsidRDefault="00A171F5" w:rsidP="00A574A9">
            <w:pPr>
              <w:rPr>
                <w:rFonts w:cstheme="minorHAnsi"/>
              </w:rPr>
            </w:pPr>
            <w:r w:rsidRPr="00615706">
              <w:rPr>
                <w:rFonts w:cstheme="minorHAnsi"/>
              </w:rPr>
              <w:t>18</w:t>
            </w:r>
          </w:p>
        </w:tc>
      </w:tr>
      <w:tr w:rsidR="006C32A1" w:rsidRPr="00615706" w14:paraId="1222FDEA" w14:textId="77777777" w:rsidTr="00A171F5">
        <w:tc>
          <w:tcPr>
            <w:tcW w:w="704" w:type="dxa"/>
          </w:tcPr>
          <w:p w14:paraId="61D444B1" w14:textId="77777777" w:rsidR="006C32A1" w:rsidRPr="00615706" w:rsidRDefault="006C32A1" w:rsidP="00A574A9">
            <w:pPr>
              <w:rPr>
                <w:rFonts w:cstheme="minorHAnsi"/>
              </w:rPr>
            </w:pPr>
            <w:r w:rsidRPr="00615706">
              <w:rPr>
                <w:rFonts w:cstheme="minorHAnsi"/>
              </w:rPr>
              <w:t>8.1</w:t>
            </w:r>
          </w:p>
        </w:tc>
        <w:tc>
          <w:tcPr>
            <w:tcW w:w="7938" w:type="dxa"/>
          </w:tcPr>
          <w:p w14:paraId="275C1D35" w14:textId="77777777" w:rsidR="006C32A1" w:rsidRPr="00615706" w:rsidRDefault="006C32A1" w:rsidP="00A574A9">
            <w:pPr>
              <w:rPr>
                <w:rFonts w:cstheme="minorHAnsi"/>
                <w:bCs/>
              </w:rPr>
            </w:pPr>
            <w:r w:rsidRPr="00615706">
              <w:rPr>
                <w:rFonts w:cstheme="minorHAnsi"/>
                <w:bCs/>
              </w:rPr>
              <w:t>Alertamiento……………………………………………………………………</w:t>
            </w:r>
          </w:p>
        </w:tc>
        <w:tc>
          <w:tcPr>
            <w:tcW w:w="709" w:type="dxa"/>
          </w:tcPr>
          <w:p w14:paraId="13D94B1B" w14:textId="0B599F26" w:rsidR="006C32A1" w:rsidRPr="00615706" w:rsidRDefault="00A171F5" w:rsidP="00A574A9">
            <w:pPr>
              <w:rPr>
                <w:rFonts w:cstheme="minorHAnsi"/>
              </w:rPr>
            </w:pPr>
            <w:r w:rsidRPr="00615706">
              <w:rPr>
                <w:rFonts w:cstheme="minorHAnsi"/>
              </w:rPr>
              <w:t>19</w:t>
            </w:r>
          </w:p>
        </w:tc>
      </w:tr>
      <w:tr w:rsidR="006C32A1" w:rsidRPr="00615706" w14:paraId="27B11274" w14:textId="77777777" w:rsidTr="00A171F5">
        <w:tc>
          <w:tcPr>
            <w:tcW w:w="704" w:type="dxa"/>
          </w:tcPr>
          <w:p w14:paraId="6373A8D6" w14:textId="77777777" w:rsidR="006C32A1" w:rsidRPr="00615706" w:rsidRDefault="006C32A1" w:rsidP="00A574A9">
            <w:pPr>
              <w:rPr>
                <w:rFonts w:cstheme="minorHAnsi"/>
              </w:rPr>
            </w:pPr>
            <w:r w:rsidRPr="00615706">
              <w:rPr>
                <w:rFonts w:cstheme="minorHAnsi"/>
              </w:rPr>
              <w:t>8.2</w:t>
            </w:r>
          </w:p>
        </w:tc>
        <w:tc>
          <w:tcPr>
            <w:tcW w:w="7938" w:type="dxa"/>
          </w:tcPr>
          <w:p w14:paraId="672107BC" w14:textId="77777777" w:rsidR="006C32A1" w:rsidRPr="00615706" w:rsidRDefault="006C32A1" w:rsidP="00A574A9">
            <w:pPr>
              <w:rPr>
                <w:rFonts w:cstheme="minorHAnsi"/>
                <w:bCs/>
              </w:rPr>
            </w:pPr>
            <w:r w:rsidRPr="00615706">
              <w:rPr>
                <w:rFonts w:cstheme="minorHAnsi"/>
                <w:bCs/>
              </w:rPr>
              <w:t>Centro de operaciones………………………………………………………</w:t>
            </w:r>
          </w:p>
        </w:tc>
        <w:tc>
          <w:tcPr>
            <w:tcW w:w="709" w:type="dxa"/>
          </w:tcPr>
          <w:p w14:paraId="7932AA02" w14:textId="5F26739B" w:rsidR="006C32A1" w:rsidRPr="00615706" w:rsidRDefault="00A171F5" w:rsidP="00A574A9">
            <w:pPr>
              <w:rPr>
                <w:rFonts w:cstheme="minorHAnsi"/>
              </w:rPr>
            </w:pPr>
            <w:r w:rsidRPr="00615706">
              <w:rPr>
                <w:rFonts w:cstheme="minorHAnsi"/>
              </w:rPr>
              <w:t>19</w:t>
            </w:r>
          </w:p>
        </w:tc>
      </w:tr>
      <w:tr w:rsidR="006C32A1" w:rsidRPr="00615706" w14:paraId="27C36BC1" w14:textId="77777777" w:rsidTr="00A171F5">
        <w:tc>
          <w:tcPr>
            <w:tcW w:w="704" w:type="dxa"/>
          </w:tcPr>
          <w:p w14:paraId="4F1DAC34" w14:textId="77777777" w:rsidR="006C32A1" w:rsidRPr="00615706" w:rsidRDefault="006C32A1" w:rsidP="00A574A9">
            <w:pPr>
              <w:rPr>
                <w:rFonts w:cstheme="minorHAnsi"/>
              </w:rPr>
            </w:pPr>
            <w:r w:rsidRPr="00615706">
              <w:rPr>
                <w:rFonts w:cstheme="minorHAnsi"/>
              </w:rPr>
              <w:t>8.3</w:t>
            </w:r>
          </w:p>
        </w:tc>
        <w:tc>
          <w:tcPr>
            <w:tcW w:w="7938" w:type="dxa"/>
          </w:tcPr>
          <w:p w14:paraId="40642C58" w14:textId="77777777" w:rsidR="006C32A1" w:rsidRPr="00615706" w:rsidRDefault="006C32A1" w:rsidP="00A574A9">
            <w:pPr>
              <w:rPr>
                <w:rFonts w:cstheme="minorHAnsi"/>
                <w:bCs/>
              </w:rPr>
            </w:pPr>
            <w:r w:rsidRPr="00615706">
              <w:rPr>
                <w:rFonts w:cstheme="minorHAnsi"/>
                <w:bCs/>
              </w:rPr>
              <w:t>Coordinación y manejo de contingencias……………………………………</w:t>
            </w:r>
          </w:p>
        </w:tc>
        <w:tc>
          <w:tcPr>
            <w:tcW w:w="709" w:type="dxa"/>
          </w:tcPr>
          <w:p w14:paraId="5E06038F" w14:textId="37C70C45" w:rsidR="006C32A1" w:rsidRPr="00615706" w:rsidRDefault="00A171F5" w:rsidP="00A574A9">
            <w:pPr>
              <w:rPr>
                <w:rFonts w:cstheme="minorHAnsi"/>
              </w:rPr>
            </w:pPr>
            <w:r w:rsidRPr="00615706">
              <w:rPr>
                <w:rFonts w:cstheme="minorHAnsi"/>
              </w:rPr>
              <w:t>19</w:t>
            </w:r>
          </w:p>
        </w:tc>
      </w:tr>
      <w:tr w:rsidR="006C32A1" w:rsidRPr="00615706" w14:paraId="5AE98286" w14:textId="77777777" w:rsidTr="00A171F5">
        <w:tc>
          <w:tcPr>
            <w:tcW w:w="704" w:type="dxa"/>
          </w:tcPr>
          <w:p w14:paraId="0F0986AF" w14:textId="77777777" w:rsidR="006C32A1" w:rsidRPr="00615706" w:rsidRDefault="006C32A1" w:rsidP="00A574A9">
            <w:pPr>
              <w:rPr>
                <w:rFonts w:cstheme="minorHAnsi"/>
              </w:rPr>
            </w:pPr>
            <w:r w:rsidRPr="00615706">
              <w:rPr>
                <w:rFonts w:cstheme="minorHAnsi"/>
              </w:rPr>
              <w:t>8.4</w:t>
            </w:r>
          </w:p>
        </w:tc>
        <w:tc>
          <w:tcPr>
            <w:tcW w:w="7938" w:type="dxa"/>
          </w:tcPr>
          <w:p w14:paraId="7B80AA8F" w14:textId="77777777" w:rsidR="006C32A1" w:rsidRPr="00615706" w:rsidRDefault="006C32A1" w:rsidP="00A574A9">
            <w:pPr>
              <w:rPr>
                <w:rFonts w:cstheme="minorHAnsi"/>
                <w:bCs/>
              </w:rPr>
            </w:pPr>
            <w:r w:rsidRPr="00615706">
              <w:rPr>
                <w:rFonts w:cstheme="minorHAnsi"/>
                <w:bCs/>
              </w:rPr>
              <w:t>Evaluación de daños…………………………………………………………</w:t>
            </w:r>
          </w:p>
        </w:tc>
        <w:tc>
          <w:tcPr>
            <w:tcW w:w="709" w:type="dxa"/>
          </w:tcPr>
          <w:p w14:paraId="121C18A1" w14:textId="15E93D14" w:rsidR="006C32A1" w:rsidRPr="00615706" w:rsidRDefault="00A171F5" w:rsidP="00A574A9">
            <w:pPr>
              <w:rPr>
                <w:rFonts w:cstheme="minorHAnsi"/>
              </w:rPr>
            </w:pPr>
            <w:r w:rsidRPr="00615706">
              <w:rPr>
                <w:rFonts w:cstheme="minorHAnsi"/>
              </w:rPr>
              <w:t>19</w:t>
            </w:r>
          </w:p>
        </w:tc>
      </w:tr>
      <w:tr w:rsidR="006C32A1" w:rsidRPr="00615706" w14:paraId="2F85F3DC" w14:textId="77777777" w:rsidTr="00A171F5">
        <w:tc>
          <w:tcPr>
            <w:tcW w:w="704" w:type="dxa"/>
          </w:tcPr>
          <w:p w14:paraId="4B4124B2" w14:textId="77777777" w:rsidR="006C32A1" w:rsidRPr="00615706" w:rsidRDefault="006C32A1" w:rsidP="00A574A9">
            <w:pPr>
              <w:rPr>
                <w:rFonts w:cstheme="minorHAnsi"/>
              </w:rPr>
            </w:pPr>
            <w:r w:rsidRPr="00615706">
              <w:rPr>
                <w:rFonts w:cstheme="minorHAnsi"/>
              </w:rPr>
              <w:t>8.5</w:t>
            </w:r>
          </w:p>
        </w:tc>
        <w:tc>
          <w:tcPr>
            <w:tcW w:w="7938" w:type="dxa"/>
          </w:tcPr>
          <w:p w14:paraId="1D29AE96" w14:textId="77777777" w:rsidR="006C32A1" w:rsidRPr="00615706" w:rsidRDefault="006C32A1" w:rsidP="00A574A9">
            <w:pPr>
              <w:rPr>
                <w:rFonts w:cstheme="minorHAnsi"/>
                <w:bCs/>
              </w:rPr>
            </w:pPr>
            <w:r w:rsidRPr="00615706">
              <w:rPr>
                <w:rFonts w:cstheme="minorHAnsi"/>
                <w:bCs/>
              </w:rPr>
              <w:t>Seguridad………………………………………………………………………</w:t>
            </w:r>
          </w:p>
        </w:tc>
        <w:tc>
          <w:tcPr>
            <w:tcW w:w="709" w:type="dxa"/>
          </w:tcPr>
          <w:p w14:paraId="631B75E0" w14:textId="2EC04AB2" w:rsidR="006C32A1" w:rsidRPr="00615706" w:rsidRDefault="00A171F5" w:rsidP="00A574A9">
            <w:pPr>
              <w:rPr>
                <w:rFonts w:cstheme="minorHAnsi"/>
              </w:rPr>
            </w:pPr>
            <w:r w:rsidRPr="00615706">
              <w:rPr>
                <w:rFonts w:cstheme="minorHAnsi"/>
              </w:rPr>
              <w:t>20</w:t>
            </w:r>
          </w:p>
        </w:tc>
      </w:tr>
      <w:tr w:rsidR="006C32A1" w:rsidRPr="00615706" w14:paraId="3D2A183D" w14:textId="77777777" w:rsidTr="00A171F5">
        <w:tc>
          <w:tcPr>
            <w:tcW w:w="704" w:type="dxa"/>
          </w:tcPr>
          <w:p w14:paraId="40E8FE76" w14:textId="77777777" w:rsidR="006C32A1" w:rsidRPr="00615706" w:rsidRDefault="006C32A1" w:rsidP="00A574A9">
            <w:pPr>
              <w:rPr>
                <w:rFonts w:cstheme="minorHAnsi"/>
              </w:rPr>
            </w:pPr>
            <w:r w:rsidRPr="00615706">
              <w:rPr>
                <w:rFonts w:cstheme="minorHAnsi"/>
              </w:rPr>
              <w:t>8.6</w:t>
            </w:r>
          </w:p>
        </w:tc>
        <w:tc>
          <w:tcPr>
            <w:tcW w:w="7938" w:type="dxa"/>
          </w:tcPr>
          <w:p w14:paraId="4576CFE8" w14:textId="77777777" w:rsidR="006C32A1" w:rsidRPr="00615706" w:rsidRDefault="006C32A1" w:rsidP="00A574A9">
            <w:pPr>
              <w:rPr>
                <w:rFonts w:cstheme="minorHAnsi"/>
                <w:bCs/>
              </w:rPr>
            </w:pPr>
            <w:r w:rsidRPr="00615706">
              <w:rPr>
                <w:rFonts w:cstheme="minorHAnsi"/>
                <w:bCs/>
              </w:rPr>
              <w:t>Búsqueda y salvamento………………………………………………………</w:t>
            </w:r>
          </w:p>
        </w:tc>
        <w:tc>
          <w:tcPr>
            <w:tcW w:w="709" w:type="dxa"/>
          </w:tcPr>
          <w:p w14:paraId="7A12C55A" w14:textId="35444DD5" w:rsidR="006C32A1" w:rsidRPr="00615706" w:rsidRDefault="00A171F5" w:rsidP="00A574A9">
            <w:pPr>
              <w:rPr>
                <w:rFonts w:cstheme="minorHAnsi"/>
              </w:rPr>
            </w:pPr>
            <w:r w:rsidRPr="00615706">
              <w:rPr>
                <w:rFonts w:cstheme="minorHAnsi"/>
              </w:rPr>
              <w:t>20</w:t>
            </w:r>
          </w:p>
        </w:tc>
      </w:tr>
      <w:tr w:rsidR="006C32A1" w:rsidRPr="00615706" w14:paraId="51019A98" w14:textId="77777777" w:rsidTr="00A171F5">
        <w:tc>
          <w:tcPr>
            <w:tcW w:w="704" w:type="dxa"/>
          </w:tcPr>
          <w:p w14:paraId="12F0B075" w14:textId="77777777" w:rsidR="006C32A1" w:rsidRPr="00615706" w:rsidRDefault="006C32A1" w:rsidP="00A574A9">
            <w:pPr>
              <w:rPr>
                <w:rFonts w:cstheme="minorHAnsi"/>
              </w:rPr>
            </w:pPr>
            <w:r w:rsidRPr="00615706">
              <w:rPr>
                <w:rFonts w:cstheme="minorHAnsi"/>
              </w:rPr>
              <w:t>8.7</w:t>
            </w:r>
          </w:p>
        </w:tc>
        <w:tc>
          <w:tcPr>
            <w:tcW w:w="7938" w:type="dxa"/>
          </w:tcPr>
          <w:p w14:paraId="36AE393E" w14:textId="77777777" w:rsidR="006C32A1" w:rsidRPr="00615706" w:rsidRDefault="006C32A1" w:rsidP="00A574A9">
            <w:pPr>
              <w:rPr>
                <w:rFonts w:cstheme="minorHAnsi"/>
                <w:bCs/>
              </w:rPr>
            </w:pPr>
            <w:r w:rsidRPr="00615706">
              <w:rPr>
                <w:rFonts w:cstheme="minorHAnsi"/>
                <w:bCs/>
              </w:rPr>
              <w:t>Servicios estratégicos y equipamiento……………………………………</w:t>
            </w:r>
          </w:p>
        </w:tc>
        <w:tc>
          <w:tcPr>
            <w:tcW w:w="709" w:type="dxa"/>
          </w:tcPr>
          <w:p w14:paraId="54D6D6F7" w14:textId="51F93D0D" w:rsidR="006C32A1" w:rsidRPr="00615706" w:rsidRDefault="00A171F5" w:rsidP="00A574A9">
            <w:pPr>
              <w:rPr>
                <w:rFonts w:cstheme="minorHAnsi"/>
              </w:rPr>
            </w:pPr>
            <w:r w:rsidRPr="00615706">
              <w:rPr>
                <w:rFonts w:cstheme="minorHAnsi"/>
              </w:rPr>
              <w:t>20</w:t>
            </w:r>
          </w:p>
        </w:tc>
      </w:tr>
      <w:tr w:rsidR="006C32A1" w:rsidRPr="00615706" w14:paraId="7D511F2B" w14:textId="77777777" w:rsidTr="00A171F5">
        <w:tc>
          <w:tcPr>
            <w:tcW w:w="704" w:type="dxa"/>
          </w:tcPr>
          <w:p w14:paraId="4594A364" w14:textId="77777777" w:rsidR="006C32A1" w:rsidRPr="00615706" w:rsidRDefault="006C32A1" w:rsidP="00A574A9">
            <w:pPr>
              <w:rPr>
                <w:rFonts w:cstheme="minorHAnsi"/>
              </w:rPr>
            </w:pPr>
            <w:r w:rsidRPr="00615706">
              <w:rPr>
                <w:rFonts w:cstheme="minorHAnsi"/>
              </w:rPr>
              <w:t>8.8</w:t>
            </w:r>
          </w:p>
        </w:tc>
        <w:tc>
          <w:tcPr>
            <w:tcW w:w="7938" w:type="dxa"/>
          </w:tcPr>
          <w:p w14:paraId="724D1BED" w14:textId="77777777" w:rsidR="006C32A1" w:rsidRPr="00615706" w:rsidRDefault="006C32A1" w:rsidP="00A574A9">
            <w:pPr>
              <w:rPr>
                <w:rFonts w:cstheme="minorHAnsi"/>
                <w:bCs/>
              </w:rPr>
            </w:pPr>
            <w:r w:rsidRPr="00615706">
              <w:rPr>
                <w:rFonts w:cstheme="minorHAnsi"/>
                <w:bCs/>
              </w:rPr>
              <w:t>Salud ……………………………………………………………………………</w:t>
            </w:r>
          </w:p>
        </w:tc>
        <w:tc>
          <w:tcPr>
            <w:tcW w:w="709" w:type="dxa"/>
          </w:tcPr>
          <w:p w14:paraId="133542D2" w14:textId="02A43113" w:rsidR="006C32A1" w:rsidRPr="00615706" w:rsidRDefault="00A171F5" w:rsidP="00A574A9">
            <w:pPr>
              <w:rPr>
                <w:rFonts w:cstheme="minorHAnsi"/>
              </w:rPr>
            </w:pPr>
            <w:r w:rsidRPr="00615706">
              <w:rPr>
                <w:rFonts w:cstheme="minorHAnsi"/>
              </w:rPr>
              <w:t>20</w:t>
            </w:r>
          </w:p>
        </w:tc>
      </w:tr>
      <w:tr w:rsidR="006C32A1" w:rsidRPr="00615706" w14:paraId="2588CB06" w14:textId="77777777" w:rsidTr="00A171F5">
        <w:tc>
          <w:tcPr>
            <w:tcW w:w="704" w:type="dxa"/>
          </w:tcPr>
          <w:p w14:paraId="2C25AD42" w14:textId="77777777" w:rsidR="006C32A1" w:rsidRPr="00615706" w:rsidRDefault="006C32A1" w:rsidP="00A574A9">
            <w:pPr>
              <w:rPr>
                <w:rFonts w:cstheme="minorHAnsi"/>
              </w:rPr>
            </w:pPr>
            <w:r w:rsidRPr="00615706">
              <w:rPr>
                <w:rFonts w:cstheme="minorHAnsi"/>
              </w:rPr>
              <w:t>8.9</w:t>
            </w:r>
          </w:p>
        </w:tc>
        <w:tc>
          <w:tcPr>
            <w:tcW w:w="7938" w:type="dxa"/>
          </w:tcPr>
          <w:p w14:paraId="3C748189" w14:textId="77777777" w:rsidR="006C32A1" w:rsidRPr="00615706" w:rsidRDefault="006C32A1" w:rsidP="00A574A9">
            <w:pPr>
              <w:rPr>
                <w:rFonts w:cstheme="minorHAnsi"/>
                <w:bCs/>
              </w:rPr>
            </w:pPr>
            <w:r w:rsidRPr="00615706">
              <w:rPr>
                <w:rFonts w:cstheme="minorHAnsi"/>
                <w:bCs/>
              </w:rPr>
              <w:t>Aprovisionamiento…………………………………………………………</w:t>
            </w:r>
          </w:p>
        </w:tc>
        <w:tc>
          <w:tcPr>
            <w:tcW w:w="709" w:type="dxa"/>
          </w:tcPr>
          <w:p w14:paraId="5C9A4653" w14:textId="1ABD179A" w:rsidR="006C32A1" w:rsidRPr="00615706" w:rsidRDefault="00A171F5" w:rsidP="00A574A9">
            <w:pPr>
              <w:rPr>
                <w:rFonts w:cstheme="minorHAnsi"/>
              </w:rPr>
            </w:pPr>
            <w:r w:rsidRPr="00615706">
              <w:rPr>
                <w:rFonts w:cstheme="minorHAnsi"/>
              </w:rPr>
              <w:t>21</w:t>
            </w:r>
          </w:p>
        </w:tc>
      </w:tr>
      <w:tr w:rsidR="006C32A1" w:rsidRPr="00615706" w14:paraId="294F66CB" w14:textId="77777777" w:rsidTr="00A171F5">
        <w:tc>
          <w:tcPr>
            <w:tcW w:w="704" w:type="dxa"/>
          </w:tcPr>
          <w:p w14:paraId="0BE17C1A" w14:textId="77777777" w:rsidR="006C32A1" w:rsidRPr="00615706" w:rsidRDefault="006C32A1" w:rsidP="00A574A9">
            <w:pPr>
              <w:rPr>
                <w:rFonts w:cstheme="minorHAnsi"/>
              </w:rPr>
            </w:pPr>
            <w:r w:rsidRPr="00615706">
              <w:rPr>
                <w:rFonts w:cstheme="minorHAnsi"/>
              </w:rPr>
              <w:t>8.10</w:t>
            </w:r>
          </w:p>
        </w:tc>
        <w:tc>
          <w:tcPr>
            <w:tcW w:w="7938" w:type="dxa"/>
          </w:tcPr>
          <w:p w14:paraId="64629988" w14:textId="77777777" w:rsidR="006C32A1" w:rsidRPr="00615706" w:rsidRDefault="006C32A1" w:rsidP="00A574A9">
            <w:pPr>
              <w:rPr>
                <w:rFonts w:cstheme="minorHAnsi"/>
                <w:bCs/>
              </w:rPr>
            </w:pPr>
            <w:r w:rsidRPr="00615706">
              <w:rPr>
                <w:rFonts w:cstheme="minorHAnsi"/>
                <w:bCs/>
              </w:rPr>
              <w:t>Comunicación social de la contingencia……………………………………</w:t>
            </w:r>
          </w:p>
        </w:tc>
        <w:tc>
          <w:tcPr>
            <w:tcW w:w="709" w:type="dxa"/>
          </w:tcPr>
          <w:p w14:paraId="35A8D711" w14:textId="0A5D00C9" w:rsidR="006C32A1" w:rsidRPr="00615706" w:rsidRDefault="00A171F5" w:rsidP="00A574A9">
            <w:pPr>
              <w:rPr>
                <w:rFonts w:cstheme="minorHAnsi"/>
              </w:rPr>
            </w:pPr>
            <w:r w:rsidRPr="00615706">
              <w:rPr>
                <w:rFonts w:cstheme="minorHAnsi"/>
              </w:rPr>
              <w:t>21</w:t>
            </w:r>
          </w:p>
        </w:tc>
      </w:tr>
      <w:tr w:rsidR="006C32A1" w:rsidRPr="00615706" w14:paraId="49BECBD1" w14:textId="77777777" w:rsidTr="00A171F5">
        <w:tc>
          <w:tcPr>
            <w:tcW w:w="704" w:type="dxa"/>
          </w:tcPr>
          <w:p w14:paraId="66273563" w14:textId="77777777" w:rsidR="006C32A1" w:rsidRPr="00615706" w:rsidRDefault="006C32A1" w:rsidP="00A574A9">
            <w:pPr>
              <w:rPr>
                <w:rFonts w:cstheme="minorHAnsi"/>
              </w:rPr>
            </w:pPr>
            <w:r w:rsidRPr="00615706">
              <w:rPr>
                <w:rFonts w:cstheme="minorHAnsi"/>
              </w:rPr>
              <w:t>10</w:t>
            </w:r>
          </w:p>
        </w:tc>
        <w:tc>
          <w:tcPr>
            <w:tcW w:w="7938" w:type="dxa"/>
          </w:tcPr>
          <w:p w14:paraId="09380749" w14:textId="77777777" w:rsidR="006C32A1" w:rsidRPr="00615706" w:rsidRDefault="006C32A1" w:rsidP="00A574A9">
            <w:pPr>
              <w:rPr>
                <w:rFonts w:cstheme="minorHAnsi"/>
                <w:bCs/>
              </w:rPr>
            </w:pPr>
            <w:r w:rsidRPr="00615706">
              <w:rPr>
                <w:rFonts w:cstheme="minorHAnsi"/>
                <w:bCs/>
              </w:rPr>
              <w:t>Glosario………………………………………………………………………</w:t>
            </w:r>
          </w:p>
        </w:tc>
        <w:tc>
          <w:tcPr>
            <w:tcW w:w="709" w:type="dxa"/>
          </w:tcPr>
          <w:p w14:paraId="457C39B6" w14:textId="228890AC" w:rsidR="006C32A1" w:rsidRPr="00615706" w:rsidRDefault="00A171F5" w:rsidP="00A574A9">
            <w:pPr>
              <w:rPr>
                <w:rFonts w:cstheme="minorHAnsi"/>
              </w:rPr>
            </w:pPr>
            <w:r w:rsidRPr="00615706">
              <w:rPr>
                <w:rFonts w:cstheme="minorHAnsi"/>
              </w:rPr>
              <w:t>21</w:t>
            </w:r>
          </w:p>
        </w:tc>
      </w:tr>
      <w:tr w:rsidR="006C32A1" w:rsidRPr="00615706" w14:paraId="05481AB4" w14:textId="77777777" w:rsidTr="00A171F5">
        <w:tc>
          <w:tcPr>
            <w:tcW w:w="704" w:type="dxa"/>
          </w:tcPr>
          <w:p w14:paraId="379DDC74" w14:textId="77777777" w:rsidR="006C32A1" w:rsidRPr="00615706" w:rsidRDefault="006C32A1" w:rsidP="00A574A9">
            <w:pPr>
              <w:rPr>
                <w:rFonts w:cstheme="minorHAnsi"/>
              </w:rPr>
            </w:pPr>
            <w:r w:rsidRPr="00615706">
              <w:rPr>
                <w:rFonts w:cstheme="minorHAnsi"/>
              </w:rPr>
              <w:t>11</w:t>
            </w:r>
          </w:p>
        </w:tc>
        <w:tc>
          <w:tcPr>
            <w:tcW w:w="7938" w:type="dxa"/>
          </w:tcPr>
          <w:p w14:paraId="3E1F2B94" w14:textId="77777777" w:rsidR="006C32A1" w:rsidRPr="00615706" w:rsidRDefault="006C32A1" w:rsidP="00A574A9">
            <w:pPr>
              <w:rPr>
                <w:rFonts w:cstheme="minorHAnsi"/>
                <w:bCs/>
              </w:rPr>
            </w:pPr>
            <w:r w:rsidRPr="00615706">
              <w:rPr>
                <w:rFonts w:cstheme="minorHAnsi"/>
                <w:bCs/>
              </w:rPr>
              <w:t>Referencias……………………………………………………………………</w:t>
            </w:r>
          </w:p>
        </w:tc>
        <w:tc>
          <w:tcPr>
            <w:tcW w:w="709" w:type="dxa"/>
          </w:tcPr>
          <w:p w14:paraId="4CD793A6" w14:textId="0E2EEE18" w:rsidR="006C32A1" w:rsidRPr="00615706" w:rsidRDefault="00A171F5" w:rsidP="00A574A9">
            <w:pPr>
              <w:rPr>
                <w:rFonts w:cstheme="minorHAnsi"/>
              </w:rPr>
            </w:pPr>
            <w:r w:rsidRPr="00615706">
              <w:rPr>
                <w:rFonts w:cstheme="minorHAnsi"/>
              </w:rPr>
              <w:t>23</w:t>
            </w:r>
          </w:p>
        </w:tc>
      </w:tr>
      <w:tr w:rsidR="006C32A1" w:rsidRPr="00615706" w14:paraId="6AA4E72B" w14:textId="77777777" w:rsidTr="00A171F5">
        <w:tc>
          <w:tcPr>
            <w:tcW w:w="704" w:type="dxa"/>
          </w:tcPr>
          <w:p w14:paraId="3A35253C" w14:textId="77777777" w:rsidR="006C32A1" w:rsidRPr="00615706" w:rsidRDefault="006C32A1" w:rsidP="00A574A9">
            <w:pPr>
              <w:rPr>
                <w:rFonts w:cstheme="minorHAnsi"/>
              </w:rPr>
            </w:pPr>
            <w:r w:rsidRPr="00615706">
              <w:rPr>
                <w:rFonts w:cstheme="minorHAnsi"/>
              </w:rPr>
              <w:t>12</w:t>
            </w:r>
          </w:p>
        </w:tc>
        <w:tc>
          <w:tcPr>
            <w:tcW w:w="7938" w:type="dxa"/>
          </w:tcPr>
          <w:p w14:paraId="23E25154" w14:textId="77777777" w:rsidR="006C32A1" w:rsidRPr="00615706" w:rsidRDefault="006C32A1" w:rsidP="00A574A9">
            <w:pPr>
              <w:rPr>
                <w:rFonts w:cstheme="minorHAnsi"/>
                <w:bCs/>
              </w:rPr>
            </w:pPr>
            <w:r w:rsidRPr="00615706">
              <w:rPr>
                <w:rFonts w:cstheme="minorHAnsi"/>
                <w:bCs/>
              </w:rPr>
              <w:t>Anexos…………………………………………………………………………</w:t>
            </w:r>
          </w:p>
        </w:tc>
        <w:tc>
          <w:tcPr>
            <w:tcW w:w="709" w:type="dxa"/>
          </w:tcPr>
          <w:p w14:paraId="3C56D7E3" w14:textId="361BC6BC" w:rsidR="006C32A1" w:rsidRPr="00615706" w:rsidRDefault="00A171F5" w:rsidP="00A574A9">
            <w:pPr>
              <w:rPr>
                <w:rFonts w:cstheme="minorHAnsi"/>
              </w:rPr>
            </w:pPr>
            <w:r w:rsidRPr="00615706">
              <w:rPr>
                <w:rFonts w:cstheme="minorHAnsi"/>
              </w:rPr>
              <w:t>24</w:t>
            </w:r>
          </w:p>
        </w:tc>
      </w:tr>
    </w:tbl>
    <w:p w14:paraId="0285FE78" w14:textId="256D99E6" w:rsidR="002B3A72" w:rsidRDefault="002B3A72" w:rsidP="00512264">
      <w:pPr>
        <w:rPr>
          <w:rFonts w:ascii="Arial" w:hAnsi="Arial" w:cs="Arial"/>
          <w:sz w:val="32"/>
          <w:szCs w:val="40"/>
        </w:rPr>
      </w:pPr>
    </w:p>
    <w:p w14:paraId="78B5C5B9" w14:textId="706F3ABF" w:rsidR="006C32A1" w:rsidRDefault="006C32A1" w:rsidP="00512264">
      <w:pPr>
        <w:rPr>
          <w:rFonts w:ascii="Arial" w:hAnsi="Arial" w:cs="Arial"/>
          <w:sz w:val="32"/>
          <w:szCs w:val="40"/>
        </w:rPr>
      </w:pPr>
    </w:p>
    <w:p w14:paraId="762DAAFE" w14:textId="5105CAFB" w:rsidR="006C32A1" w:rsidRDefault="006C32A1" w:rsidP="00512264">
      <w:pPr>
        <w:rPr>
          <w:rFonts w:ascii="Arial" w:hAnsi="Arial" w:cs="Arial"/>
          <w:sz w:val="32"/>
          <w:szCs w:val="40"/>
        </w:rPr>
      </w:pPr>
    </w:p>
    <w:p w14:paraId="6E3478E2" w14:textId="24885AEE" w:rsidR="009818F2" w:rsidRDefault="009818F2" w:rsidP="009818F2">
      <w:pPr>
        <w:rPr>
          <w:rFonts w:ascii="Arial" w:hAnsi="Arial" w:cs="Arial"/>
          <w:sz w:val="32"/>
          <w:szCs w:val="40"/>
        </w:rPr>
      </w:pPr>
    </w:p>
    <w:p w14:paraId="1E1530DF" w14:textId="77777777" w:rsidR="006C32A1" w:rsidRDefault="006C32A1" w:rsidP="009818F2">
      <w:pPr>
        <w:rPr>
          <w:rFonts w:ascii="Garamond" w:hAnsi="Garamond"/>
          <w:b/>
        </w:rPr>
      </w:pPr>
    </w:p>
    <w:p w14:paraId="49DAA467" w14:textId="63E1E26D" w:rsidR="00512264" w:rsidRDefault="00512264" w:rsidP="00BC723C">
      <w:pPr>
        <w:jc w:val="center"/>
        <w:rPr>
          <w:rFonts w:ascii="Garamond" w:hAnsi="Garamond"/>
          <w:b/>
        </w:rPr>
      </w:pPr>
    </w:p>
    <w:p w14:paraId="6BB855B9" w14:textId="27EC6BBF" w:rsidR="00512264" w:rsidRPr="001B29B0" w:rsidRDefault="00556973" w:rsidP="00285886">
      <w:pPr>
        <w:ind w:left="-284" w:right="-234"/>
        <w:rPr>
          <w:rFonts w:cstheme="majorHAnsi"/>
          <w:b/>
          <w:sz w:val="22"/>
          <w:szCs w:val="22"/>
        </w:rPr>
      </w:pPr>
      <w:r w:rsidRPr="001B29B0">
        <w:rPr>
          <w:rFonts w:cstheme="majorHAnsi"/>
          <w:b/>
          <w:sz w:val="22"/>
          <w:szCs w:val="22"/>
        </w:rPr>
        <w:lastRenderedPageBreak/>
        <w:t>INTRODUCCION</w:t>
      </w:r>
    </w:p>
    <w:p w14:paraId="761739E3" w14:textId="77777777" w:rsidR="00556973" w:rsidRPr="001B29B0" w:rsidRDefault="00556973" w:rsidP="00285886">
      <w:pPr>
        <w:ind w:left="-284" w:right="-234"/>
        <w:rPr>
          <w:rFonts w:cstheme="majorHAnsi"/>
          <w:bCs/>
          <w:sz w:val="22"/>
          <w:szCs w:val="22"/>
        </w:rPr>
      </w:pPr>
    </w:p>
    <w:p w14:paraId="0D0AB0C8" w14:textId="54BC0252" w:rsidR="00242D1A" w:rsidRDefault="0081223D" w:rsidP="00285886">
      <w:pPr>
        <w:pStyle w:val="Textoindependiente"/>
        <w:spacing w:before="190" w:line="360" w:lineRule="auto"/>
        <w:ind w:left="-284" w:right="-234" w:firstLine="284"/>
        <w:jc w:val="both"/>
        <w:rPr>
          <w:rFonts w:cstheme="majorHAnsi"/>
          <w:sz w:val="22"/>
          <w:szCs w:val="22"/>
        </w:rPr>
      </w:pPr>
      <w:r w:rsidRPr="001B29B0">
        <w:rPr>
          <w:rFonts w:cstheme="majorHAnsi"/>
          <w:sz w:val="22"/>
          <w:szCs w:val="22"/>
        </w:rPr>
        <w:t xml:space="preserve">Con motivo de las fiestas patrias que se celebra en el mes de septiembre, esta Unidad Municipal de Protección Civil elabora el </w:t>
      </w:r>
      <w:r w:rsidRPr="001B29B0">
        <w:rPr>
          <w:rFonts w:cstheme="majorHAnsi"/>
          <w:b/>
          <w:bCs/>
          <w:sz w:val="22"/>
          <w:szCs w:val="22"/>
        </w:rPr>
        <w:t>“Programa de Protección Civil (Plan de Contingencias) para la atención del Fenómeno Socio Organizativo de las Fiestas Patrias 2022”</w:t>
      </w:r>
      <w:r w:rsidRPr="001B29B0">
        <w:rPr>
          <w:rFonts w:cstheme="majorHAnsi"/>
          <w:sz w:val="22"/>
          <w:szCs w:val="22"/>
        </w:rPr>
        <w:t xml:space="preserve">, los días 15 y 16 de septiembre, ante la llegada de esta fecha se prepara el operativo con el objetivo de disminuir el índice de accidentes, atender y apoyar en situaciones de emergencia principalmente </w:t>
      </w:r>
      <w:r w:rsidR="00242D1A" w:rsidRPr="001B29B0">
        <w:rPr>
          <w:rFonts w:cstheme="majorHAnsi"/>
          <w:sz w:val="22"/>
          <w:szCs w:val="22"/>
        </w:rPr>
        <w:t xml:space="preserve"> en los lugares en los que se concentra un gran número de personas como lo son la Cabecera Municipal, Mineral de Pozos, Misión de Chichimecas, Fracciones de Lourdes, San Isidro y la Ciénega, con la finalidad de proteger la integridad física de las personas, sus bienes y entorno.</w:t>
      </w:r>
    </w:p>
    <w:p w14:paraId="4BB1DED4" w14:textId="77777777" w:rsidR="001B29B0" w:rsidRPr="001B29B0" w:rsidRDefault="001B29B0" w:rsidP="00285886">
      <w:pPr>
        <w:pStyle w:val="Textoindependiente"/>
        <w:spacing w:before="190" w:line="360" w:lineRule="auto"/>
        <w:ind w:left="-284" w:right="-234" w:firstLine="284"/>
        <w:jc w:val="both"/>
        <w:rPr>
          <w:rFonts w:cstheme="majorHAnsi"/>
          <w:sz w:val="22"/>
          <w:szCs w:val="22"/>
        </w:rPr>
      </w:pPr>
    </w:p>
    <w:p w14:paraId="64135D2B" w14:textId="77777777" w:rsidR="00242D1A" w:rsidRPr="001B29B0" w:rsidRDefault="00242D1A" w:rsidP="00285886">
      <w:pPr>
        <w:ind w:left="-284" w:right="-234"/>
        <w:rPr>
          <w:rFonts w:cstheme="majorHAnsi"/>
          <w:b/>
          <w:sz w:val="22"/>
          <w:szCs w:val="22"/>
        </w:rPr>
      </w:pPr>
    </w:p>
    <w:p w14:paraId="54842B04" w14:textId="2C02C0B5" w:rsidR="00512264" w:rsidRPr="001B29B0" w:rsidRDefault="00242D1A" w:rsidP="00285886">
      <w:pPr>
        <w:ind w:left="-284" w:right="-234"/>
        <w:rPr>
          <w:rFonts w:cstheme="majorHAnsi"/>
          <w:b/>
          <w:sz w:val="22"/>
          <w:szCs w:val="22"/>
        </w:rPr>
      </w:pPr>
      <w:r w:rsidRPr="001B29B0">
        <w:rPr>
          <w:rFonts w:cstheme="majorHAnsi"/>
          <w:b/>
          <w:sz w:val="22"/>
          <w:szCs w:val="22"/>
        </w:rPr>
        <w:t>ANTECEDENTES</w:t>
      </w:r>
    </w:p>
    <w:p w14:paraId="710D8A60" w14:textId="0B86F1AB" w:rsidR="00512264" w:rsidRPr="001B29B0" w:rsidRDefault="00512264" w:rsidP="00285886">
      <w:pPr>
        <w:ind w:left="-284" w:right="-234"/>
        <w:jc w:val="center"/>
        <w:rPr>
          <w:rFonts w:cstheme="majorHAnsi"/>
          <w:b/>
          <w:sz w:val="22"/>
          <w:szCs w:val="22"/>
        </w:rPr>
      </w:pPr>
    </w:p>
    <w:p w14:paraId="25C62DCC" w14:textId="77777777" w:rsidR="00242D1A" w:rsidRPr="001B29B0" w:rsidRDefault="00242D1A" w:rsidP="00285886">
      <w:pPr>
        <w:pStyle w:val="Textoindependiente"/>
        <w:spacing w:before="190" w:line="360" w:lineRule="auto"/>
        <w:ind w:left="-284" w:right="-234" w:firstLine="284"/>
        <w:jc w:val="both"/>
        <w:rPr>
          <w:rFonts w:cstheme="majorHAnsi"/>
          <w:sz w:val="22"/>
          <w:szCs w:val="22"/>
        </w:rPr>
      </w:pPr>
      <w:r w:rsidRPr="001B29B0">
        <w:rPr>
          <w:rFonts w:cstheme="majorHAnsi"/>
          <w:sz w:val="22"/>
          <w:szCs w:val="22"/>
        </w:rPr>
        <w:t>El</w:t>
      </w:r>
      <w:r w:rsidRPr="001B29B0">
        <w:rPr>
          <w:rFonts w:cstheme="majorHAnsi"/>
          <w:spacing w:val="1"/>
          <w:sz w:val="22"/>
          <w:szCs w:val="22"/>
        </w:rPr>
        <w:t xml:space="preserve"> </w:t>
      </w:r>
      <w:r w:rsidRPr="001B29B0">
        <w:rPr>
          <w:rFonts w:cstheme="majorHAnsi"/>
          <w:sz w:val="22"/>
          <w:szCs w:val="22"/>
        </w:rPr>
        <w:t>15</w:t>
      </w:r>
      <w:r w:rsidRPr="001B29B0">
        <w:rPr>
          <w:rFonts w:cstheme="majorHAnsi"/>
          <w:spacing w:val="1"/>
          <w:sz w:val="22"/>
          <w:szCs w:val="22"/>
        </w:rPr>
        <w:t xml:space="preserve"> </w:t>
      </w:r>
      <w:r w:rsidRPr="001B29B0">
        <w:rPr>
          <w:rFonts w:cstheme="majorHAnsi"/>
          <w:sz w:val="22"/>
          <w:szCs w:val="22"/>
        </w:rPr>
        <w:t>de septiembre es una de las</w:t>
      </w:r>
      <w:r w:rsidRPr="001B29B0">
        <w:rPr>
          <w:rFonts w:cstheme="majorHAnsi"/>
          <w:spacing w:val="1"/>
          <w:sz w:val="22"/>
          <w:szCs w:val="22"/>
        </w:rPr>
        <w:t xml:space="preserve"> </w:t>
      </w:r>
      <w:r w:rsidRPr="001B29B0">
        <w:rPr>
          <w:rFonts w:cstheme="majorHAnsi"/>
          <w:sz w:val="22"/>
          <w:szCs w:val="22"/>
        </w:rPr>
        <w:t>fechas</w:t>
      </w:r>
      <w:r w:rsidRPr="001B29B0">
        <w:rPr>
          <w:rFonts w:cstheme="majorHAnsi"/>
          <w:spacing w:val="1"/>
          <w:sz w:val="22"/>
          <w:szCs w:val="22"/>
        </w:rPr>
        <w:t xml:space="preserve"> </w:t>
      </w:r>
      <w:r w:rsidRPr="001B29B0">
        <w:rPr>
          <w:rFonts w:cstheme="majorHAnsi"/>
          <w:sz w:val="22"/>
          <w:szCs w:val="22"/>
        </w:rPr>
        <w:t>más</w:t>
      </w:r>
      <w:r w:rsidRPr="001B29B0">
        <w:rPr>
          <w:rFonts w:cstheme="majorHAnsi"/>
          <w:spacing w:val="1"/>
          <w:sz w:val="22"/>
          <w:szCs w:val="22"/>
        </w:rPr>
        <w:t xml:space="preserve"> </w:t>
      </w:r>
      <w:r w:rsidRPr="001B29B0">
        <w:rPr>
          <w:rFonts w:cstheme="majorHAnsi"/>
          <w:sz w:val="22"/>
          <w:szCs w:val="22"/>
        </w:rPr>
        <w:t>importantes para</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mexicanos. Ese día se conmemora el aniversario del inicio de la lucha</w:t>
      </w:r>
      <w:r w:rsidRPr="001B29B0">
        <w:rPr>
          <w:rFonts w:cstheme="majorHAnsi"/>
          <w:spacing w:val="1"/>
          <w:sz w:val="22"/>
          <w:szCs w:val="22"/>
        </w:rPr>
        <w:t xml:space="preserve"> </w:t>
      </w:r>
      <w:r w:rsidRPr="001B29B0">
        <w:rPr>
          <w:rFonts w:cstheme="majorHAnsi"/>
          <w:sz w:val="22"/>
          <w:szCs w:val="22"/>
        </w:rPr>
        <w:t>por</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Independencia,</w:t>
      </w:r>
      <w:r w:rsidRPr="001B29B0">
        <w:rPr>
          <w:rFonts w:cstheme="majorHAnsi"/>
          <w:spacing w:val="1"/>
          <w:sz w:val="22"/>
          <w:szCs w:val="22"/>
        </w:rPr>
        <w:t xml:space="preserve"> </w:t>
      </w:r>
      <w:r w:rsidRPr="001B29B0">
        <w:rPr>
          <w:rFonts w:cstheme="majorHAnsi"/>
          <w:sz w:val="22"/>
          <w:szCs w:val="22"/>
        </w:rPr>
        <w:t>con</w:t>
      </w:r>
      <w:r w:rsidRPr="001B29B0">
        <w:rPr>
          <w:rFonts w:cstheme="majorHAnsi"/>
          <w:spacing w:val="1"/>
          <w:sz w:val="22"/>
          <w:szCs w:val="22"/>
        </w:rPr>
        <w:t xml:space="preserve"> </w:t>
      </w:r>
      <w:r w:rsidRPr="001B29B0">
        <w:rPr>
          <w:rFonts w:cstheme="majorHAnsi"/>
          <w:sz w:val="22"/>
          <w:szCs w:val="22"/>
        </w:rPr>
        <w:t>el</w:t>
      </w:r>
      <w:r w:rsidRPr="001B29B0">
        <w:rPr>
          <w:rFonts w:cstheme="majorHAnsi"/>
          <w:spacing w:val="1"/>
          <w:sz w:val="22"/>
          <w:szCs w:val="22"/>
        </w:rPr>
        <w:t xml:space="preserve"> </w:t>
      </w:r>
      <w:r w:rsidRPr="001B29B0">
        <w:rPr>
          <w:rFonts w:cstheme="majorHAnsi"/>
          <w:sz w:val="22"/>
          <w:szCs w:val="22"/>
        </w:rPr>
        <w:t>tradicional</w:t>
      </w:r>
      <w:r w:rsidRPr="001B29B0">
        <w:rPr>
          <w:rFonts w:cstheme="majorHAnsi"/>
          <w:spacing w:val="1"/>
          <w:sz w:val="22"/>
          <w:szCs w:val="22"/>
        </w:rPr>
        <w:t xml:space="preserve"> </w:t>
      </w:r>
      <w:r w:rsidRPr="001B29B0">
        <w:rPr>
          <w:rFonts w:cstheme="majorHAnsi"/>
          <w:sz w:val="22"/>
          <w:szCs w:val="22"/>
        </w:rPr>
        <w:t>Grito</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1"/>
          <w:sz w:val="22"/>
          <w:szCs w:val="22"/>
        </w:rPr>
        <w:t xml:space="preserve"> </w:t>
      </w:r>
      <w:r w:rsidRPr="001B29B0">
        <w:rPr>
          <w:rFonts w:cstheme="majorHAnsi"/>
          <w:sz w:val="22"/>
          <w:szCs w:val="22"/>
        </w:rPr>
        <w:t>da</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las</w:t>
      </w:r>
      <w:r w:rsidRPr="001B29B0">
        <w:rPr>
          <w:rFonts w:cstheme="majorHAnsi"/>
          <w:spacing w:val="1"/>
          <w:sz w:val="22"/>
          <w:szCs w:val="22"/>
        </w:rPr>
        <w:t xml:space="preserve"> </w:t>
      </w:r>
      <w:r w:rsidRPr="001B29B0">
        <w:rPr>
          <w:rFonts w:cstheme="majorHAnsi"/>
          <w:sz w:val="22"/>
          <w:szCs w:val="22"/>
        </w:rPr>
        <w:t>principales</w:t>
      </w:r>
      <w:r w:rsidRPr="001B29B0">
        <w:rPr>
          <w:rFonts w:cstheme="majorHAnsi"/>
          <w:spacing w:val="1"/>
          <w:sz w:val="22"/>
          <w:szCs w:val="22"/>
        </w:rPr>
        <w:t xml:space="preserve"> </w:t>
      </w:r>
      <w:r w:rsidRPr="001B29B0">
        <w:rPr>
          <w:rFonts w:cstheme="majorHAnsi"/>
          <w:sz w:val="22"/>
          <w:szCs w:val="22"/>
        </w:rPr>
        <w:t>ciudades</w:t>
      </w:r>
      <w:r w:rsidRPr="001B29B0">
        <w:rPr>
          <w:rFonts w:cstheme="majorHAnsi"/>
          <w:spacing w:val="-2"/>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plazas</w:t>
      </w:r>
      <w:r w:rsidRPr="001B29B0">
        <w:rPr>
          <w:rFonts w:cstheme="majorHAnsi"/>
          <w:spacing w:val="-2"/>
          <w:sz w:val="22"/>
          <w:szCs w:val="22"/>
        </w:rPr>
        <w:t xml:space="preserve"> </w:t>
      </w:r>
      <w:r w:rsidRPr="001B29B0">
        <w:rPr>
          <w:rFonts w:cstheme="majorHAnsi"/>
          <w:sz w:val="22"/>
          <w:szCs w:val="22"/>
        </w:rPr>
        <w:t>del</w:t>
      </w:r>
      <w:r w:rsidRPr="001B29B0">
        <w:rPr>
          <w:rFonts w:cstheme="majorHAnsi"/>
          <w:spacing w:val="-5"/>
          <w:sz w:val="22"/>
          <w:szCs w:val="22"/>
        </w:rPr>
        <w:t xml:space="preserve"> </w:t>
      </w:r>
      <w:r w:rsidRPr="001B29B0">
        <w:rPr>
          <w:rFonts w:cstheme="majorHAnsi"/>
          <w:sz w:val="22"/>
          <w:szCs w:val="22"/>
        </w:rPr>
        <w:t>país.</w:t>
      </w:r>
    </w:p>
    <w:p w14:paraId="4F625BC8" w14:textId="6C4211C6" w:rsidR="00242D1A" w:rsidRPr="001B29B0" w:rsidRDefault="00242D1A" w:rsidP="0035027C">
      <w:pPr>
        <w:pStyle w:val="Textoindependiente"/>
        <w:spacing w:before="2" w:line="360" w:lineRule="auto"/>
        <w:ind w:left="-284" w:right="-234"/>
        <w:jc w:val="both"/>
        <w:rPr>
          <w:rFonts w:cstheme="majorHAnsi"/>
          <w:sz w:val="22"/>
          <w:szCs w:val="22"/>
        </w:rPr>
      </w:pPr>
      <w:r w:rsidRPr="001B29B0">
        <w:rPr>
          <w:rFonts w:cstheme="majorHAnsi"/>
          <w:sz w:val="22"/>
          <w:szCs w:val="22"/>
        </w:rPr>
        <w:t>La ceremonia del Grito recuerda el llamado que hizo el cura Miguel</w:t>
      </w:r>
      <w:r w:rsidRPr="001B29B0">
        <w:rPr>
          <w:rFonts w:cstheme="majorHAnsi"/>
          <w:spacing w:val="1"/>
          <w:sz w:val="22"/>
          <w:szCs w:val="22"/>
        </w:rPr>
        <w:t xml:space="preserve"> </w:t>
      </w:r>
      <w:r w:rsidRPr="001B29B0">
        <w:rPr>
          <w:rFonts w:cstheme="majorHAnsi"/>
          <w:sz w:val="22"/>
          <w:szCs w:val="22"/>
        </w:rPr>
        <w:t>Hidalgo y Costilla la madrugada del 16 de septiembre de 1810, cuando</w:t>
      </w:r>
      <w:r w:rsidRPr="001B29B0">
        <w:rPr>
          <w:rFonts w:cstheme="majorHAnsi"/>
          <w:spacing w:val="1"/>
          <w:sz w:val="22"/>
          <w:szCs w:val="22"/>
        </w:rPr>
        <w:t xml:space="preserve"> </w:t>
      </w:r>
      <w:r w:rsidRPr="001B29B0">
        <w:rPr>
          <w:rFonts w:cstheme="majorHAnsi"/>
          <w:sz w:val="22"/>
          <w:szCs w:val="22"/>
        </w:rPr>
        <w:t>al hacer sonar la campana de la iglesia de Dolores Hidalgo convocó al</w:t>
      </w:r>
      <w:r w:rsidRPr="001B29B0">
        <w:rPr>
          <w:rFonts w:cstheme="majorHAnsi"/>
          <w:spacing w:val="1"/>
          <w:sz w:val="22"/>
          <w:szCs w:val="22"/>
        </w:rPr>
        <w:t xml:space="preserve"> </w:t>
      </w:r>
      <w:r w:rsidRPr="001B29B0">
        <w:rPr>
          <w:rFonts w:cstheme="majorHAnsi"/>
          <w:sz w:val="22"/>
          <w:szCs w:val="22"/>
        </w:rPr>
        <w:t>pueblo a levantarse en armas en contra del dominio español. Junto con</w:t>
      </w:r>
      <w:r w:rsidRPr="001B29B0">
        <w:rPr>
          <w:rFonts w:cstheme="majorHAnsi"/>
          <w:spacing w:val="1"/>
          <w:sz w:val="22"/>
          <w:szCs w:val="22"/>
        </w:rPr>
        <w:t xml:space="preserve"> </w:t>
      </w:r>
      <w:r w:rsidRPr="001B29B0">
        <w:rPr>
          <w:rFonts w:cstheme="majorHAnsi"/>
          <w:sz w:val="22"/>
          <w:szCs w:val="22"/>
        </w:rPr>
        <w:t>Miguel Hidalgo, otros personajes como Ignacio Allende, Juan Aldama y</w:t>
      </w:r>
      <w:r w:rsidRPr="001B29B0">
        <w:rPr>
          <w:rFonts w:cstheme="majorHAnsi"/>
          <w:spacing w:val="-67"/>
          <w:sz w:val="22"/>
          <w:szCs w:val="22"/>
        </w:rPr>
        <w:t xml:space="preserve">      </w:t>
      </w:r>
      <w:r w:rsidRPr="001B29B0">
        <w:rPr>
          <w:rFonts w:cstheme="majorHAnsi"/>
          <w:sz w:val="22"/>
          <w:szCs w:val="22"/>
        </w:rPr>
        <w:t>Mariano Abasolo, formaron parte de un grupo que conspiraba contra el</w:t>
      </w:r>
      <w:r w:rsidRPr="001B29B0">
        <w:rPr>
          <w:rFonts w:cstheme="majorHAnsi"/>
          <w:spacing w:val="1"/>
          <w:sz w:val="22"/>
          <w:szCs w:val="22"/>
        </w:rPr>
        <w:t xml:space="preserve"> </w:t>
      </w:r>
      <w:r w:rsidRPr="001B29B0">
        <w:rPr>
          <w:rFonts w:cstheme="majorHAnsi"/>
          <w:sz w:val="22"/>
          <w:szCs w:val="22"/>
        </w:rPr>
        <w:t>gobierno</w:t>
      </w:r>
      <w:r w:rsidRPr="001B29B0">
        <w:rPr>
          <w:rFonts w:cstheme="majorHAnsi"/>
          <w:spacing w:val="1"/>
          <w:sz w:val="22"/>
          <w:szCs w:val="22"/>
        </w:rPr>
        <w:t xml:space="preserve"> </w:t>
      </w:r>
      <w:r w:rsidRPr="001B29B0">
        <w:rPr>
          <w:rFonts w:cstheme="majorHAnsi"/>
          <w:sz w:val="22"/>
          <w:szCs w:val="22"/>
        </w:rPr>
        <w:t>español.</w:t>
      </w:r>
      <w:r w:rsidRPr="001B29B0">
        <w:rPr>
          <w:rFonts w:cstheme="majorHAnsi"/>
          <w:spacing w:val="1"/>
          <w:sz w:val="22"/>
          <w:szCs w:val="22"/>
        </w:rPr>
        <w:t xml:space="preserve"> </w:t>
      </w:r>
      <w:r w:rsidRPr="001B29B0">
        <w:rPr>
          <w:rFonts w:cstheme="majorHAnsi"/>
          <w:sz w:val="22"/>
          <w:szCs w:val="22"/>
        </w:rPr>
        <w:t>Al</w:t>
      </w:r>
      <w:r w:rsidRPr="001B29B0">
        <w:rPr>
          <w:rFonts w:cstheme="majorHAnsi"/>
          <w:spacing w:val="1"/>
          <w:sz w:val="22"/>
          <w:szCs w:val="22"/>
        </w:rPr>
        <w:t xml:space="preserve"> </w:t>
      </w:r>
      <w:r w:rsidRPr="001B29B0">
        <w:rPr>
          <w:rFonts w:cstheme="majorHAnsi"/>
          <w:sz w:val="22"/>
          <w:szCs w:val="22"/>
        </w:rPr>
        <w:t>ser</w:t>
      </w:r>
      <w:r w:rsidRPr="001B29B0">
        <w:rPr>
          <w:rFonts w:cstheme="majorHAnsi"/>
          <w:spacing w:val="1"/>
          <w:sz w:val="22"/>
          <w:szCs w:val="22"/>
        </w:rPr>
        <w:t xml:space="preserve"> </w:t>
      </w:r>
      <w:r w:rsidRPr="001B29B0">
        <w:rPr>
          <w:rFonts w:cstheme="majorHAnsi"/>
          <w:sz w:val="22"/>
          <w:szCs w:val="22"/>
        </w:rPr>
        <w:t>descubierta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conjura,</w:t>
      </w:r>
      <w:r w:rsidRPr="001B29B0">
        <w:rPr>
          <w:rFonts w:cstheme="majorHAnsi"/>
          <w:spacing w:val="1"/>
          <w:sz w:val="22"/>
          <w:szCs w:val="22"/>
        </w:rPr>
        <w:t xml:space="preserve"> </w:t>
      </w:r>
      <w:r w:rsidRPr="001B29B0">
        <w:rPr>
          <w:rFonts w:cstheme="majorHAnsi"/>
          <w:sz w:val="22"/>
          <w:szCs w:val="22"/>
        </w:rPr>
        <w:t>fue</w:t>
      </w:r>
      <w:r w:rsidRPr="001B29B0">
        <w:rPr>
          <w:rFonts w:cstheme="majorHAnsi"/>
          <w:spacing w:val="1"/>
          <w:sz w:val="22"/>
          <w:szCs w:val="22"/>
        </w:rPr>
        <w:t xml:space="preserve"> </w:t>
      </w:r>
      <w:r w:rsidRPr="001B29B0">
        <w:rPr>
          <w:rFonts w:cstheme="majorHAnsi"/>
          <w:sz w:val="22"/>
          <w:szCs w:val="22"/>
        </w:rPr>
        <w:t>ordenada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aprehensión de los cuatro. La corregidora Josefa Ortiz de Domínguez</w:t>
      </w:r>
      <w:r w:rsidRPr="001B29B0">
        <w:rPr>
          <w:rFonts w:cstheme="majorHAnsi"/>
          <w:spacing w:val="1"/>
          <w:sz w:val="22"/>
          <w:szCs w:val="22"/>
        </w:rPr>
        <w:t xml:space="preserve"> </w:t>
      </w:r>
      <w:r w:rsidRPr="001B29B0">
        <w:rPr>
          <w:rFonts w:cstheme="majorHAnsi"/>
          <w:sz w:val="22"/>
          <w:szCs w:val="22"/>
        </w:rPr>
        <w:t>advirtió a Allende quien el 15 de septiembre logró interceptar la orden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2"/>
          <w:sz w:val="22"/>
          <w:szCs w:val="22"/>
        </w:rPr>
        <w:t xml:space="preserve"> </w:t>
      </w:r>
      <w:r w:rsidRPr="001B29B0">
        <w:rPr>
          <w:rFonts w:cstheme="majorHAnsi"/>
          <w:sz w:val="22"/>
          <w:szCs w:val="22"/>
        </w:rPr>
        <w:t>su aprehensión</w:t>
      </w:r>
      <w:r w:rsidRPr="001B29B0">
        <w:rPr>
          <w:rFonts w:cstheme="majorHAnsi"/>
          <w:spacing w:val="2"/>
          <w:sz w:val="22"/>
          <w:szCs w:val="22"/>
        </w:rPr>
        <w:t xml:space="preserve"> </w:t>
      </w:r>
      <w:r w:rsidRPr="001B29B0">
        <w:rPr>
          <w:rFonts w:cstheme="majorHAnsi"/>
          <w:sz w:val="22"/>
          <w:szCs w:val="22"/>
        </w:rPr>
        <w:t>y</w:t>
      </w:r>
      <w:r w:rsidRPr="001B29B0">
        <w:rPr>
          <w:rFonts w:cstheme="majorHAnsi"/>
          <w:spacing w:val="-2"/>
          <w:sz w:val="22"/>
          <w:szCs w:val="22"/>
        </w:rPr>
        <w:t xml:space="preserve"> </w:t>
      </w:r>
      <w:r w:rsidRPr="001B29B0">
        <w:rPr>
          <w:rFonts w:cstheme="majorHAnsi"/>
          <w:sz w:val="22"/>
          <w:szCs w:val="22"/>
        </w:rPr>
        <w:t>se</w:t>
      </w:r>
      <w:r w:rsidRPr="001B29B0">
        <w:rPr>
          <w:rFonts w:cstheme="majorHAnsi"/>
          <w:spacing w:val="-2"/>
          <w:sz w:val="22"/>
          <w:szCs w:val="22"/>
        </w:rPr>
        <w:t xml:space="preserve"> </w:t>
      </w:r>
      <w:r w:rsidRPr="001B29B0">
        <w:rPr>
          <w:rFonts w:cstheme="majorHAnsi"/>
          <w:sz w:val="22"/>
          <w:szCs w:val="22"/>
        </w:rPr>
        <w:t>dirigió a</w:t>
      </w:r>
      <w:r w:rsidRPr="001B29B0">
        <w:rPr>
          <w:rFonts w:cstheme="majorHAnsi"/>
          <w:spacing w:val="-2"/>
          <w:sz w:val="22"/>
          <w:szCs w:val="22"/>
        </w:rPr>
        <w:t xml:space="preserve"> </w:t>
      </w:r>
      <w:r w:rsidRPr="001B29B0">
        <w:rPr>
          <w:rFonts w:cstheme="majorHAnsi"/>
          <w:sz w:val="22"/>
          <w:szCs w:val="22"/>
        </w:rPr>
        <w:t>Dolores.</w:t>
      </w:r>
      <w:r w:rsidR="0035027C" w:rsidRPr="001B29B0">
        <w:rPr>
          <w:rFonts w:cstheme="majorHAnsi"/>
          <w:sz w:val="22"/>
          <w:szCs w:val="22"/>
        </w:rPr>
        <w:t xml:space="preserve"> </w:t>
      </w:r>
      <w:r w:rsidRPr="001B29B0">
        <w:rPr>
          <w:rFonts w:cstheme="majorHAnsi"/>
          <w:sz w:val="22"/>
          <w:szCs w:val="22"/>
        </w:rPr>
        <w:t>Hidalgo decidió levantarse en armas el 16 de septiembre de 1810 en</w:t>
      </w:r>
      <w:r w:rsidRPr="001B29B0">
        <w:rPr>
          <w:rFonts w:cstheme="majorHAnsi"/>
          <w:spacing w:val="1"/>
          <w:sz w:val="22"/>
          <w:szCs w:val="22"/>
        </w:rPr>
        <w:t xml:space="preserve"> </w:t>
      </w:r>
      <w:r w:rsidRPr="001B29B0">
        <w:rPr>
          <w:rFonts w:cstheme="majorHAnsi"/>
          <w:sz w:val="22"/>
          <w:szCs w:val="22"/>
        </w:rPr>
        <w:t>Dolores;</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Atotonilco,</w:t>
      </w:r>
      <w:r w:rsidRPr="001B29B0">
        <w:rPr>
          <w:rFonts w:cstheme="majorHAnsi"/>
          <w:spacing w:val="1"/>
          <w:sz w:val="22"/>
          <w:szCs w:val="22"/>
        </w:rPr>
        <w:t xml:space="preserve"> </w:t>
      </w:r>
      <w:r w:rsidRPr="001B29B0">
        <w:rPr>
          <w:rFonts w:cstheme="majorHAnsi"/>
          <w:sz w:val="22"/>
          <w:szCs w:val="22"/>
        </w:rPr>
        <w:t>tomó</w:t>
      </w:r>
      <w:r w:rsidRPr="001B29B0">
        <w:rPr>
          <w:rFonts w:cstheme="majorHAnsi"/>
          <w:spacing w:val="1"/>
          <w:sz w:val="22"/>
          <w:szCs w:val="22"/>
        </w:rPr>
        <w:t xml:space="preserve"> </w:t>
      </w:r>
      <w:r w:rsidRPr="001B29B0">
        <w:rPr>
          <w:rFonts w:cstheme="majorHAnsi"/>
          <w:sz w:val="22"/>
          <w:szCs w:val="22"/>
        </w:rPr>
        <w:t>como</w:t>
      </w:r>
      <w:r w:rsidRPr="001B29B0">
        <w:rPr>
          <w:rFonts w:cstheme="majorHAnsi"/>
          <w:spacing w:val="1"/>
          <w:sz w:val="22"/>
          <w:szCs w:val="22"/>
        </w:rPr>
        <w:t xml:space="preserve"> </w:t>
      </w:r>
      <w:r w:rsidRPr="001B29B0">
        <w:rPr>
          <w:rFonts w:cstheme="majorHAnsi"/>
          <w:sz w:val="22"/>
          <w:szCs w:val="22"/>
        </w:rPr>
        <w:t>pendón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su</w:t>
      </w:r>
      <w:r w:rsidRPr="001B29B0">
        <w:rPr>
          <w:rFonts w:cstheme="majorHAnsi"/>
          <w:spacing w:val="1"/>
          <w:sz w:val="22"/>
          <w:szCs w:val="22"/>
        </w:rPr>
        <w:t xml:space="preserve"> </w:t>
      </w:r>
      <w:r w:rsidRPr="001B29B0">
        <w:rPr>
          <w:rFonts w:cstheme="majorHAnsi"/>
          <w:sz w:val="22"/>
          <w:szCs w:val="22"/>
        </w:rPr>
        <w:t>movimiento</w:t>
      </w:r>
      <w:r w:rsidRPr="001B29B0">
        <w:rPr>
          <w:rFonts w:cstheme="majorHAnsi"/>
          <w:spacing w:val="70"/>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imagen de la Virgen de Guadalupe. Y en San Miguel el Grande, el</w:t>
      </w:r>
      <w:r w:rsidRPr="001B29B0">
        <w:rPr>
          <w:rFonts w:cstheme="majorHAnsi"/>
          <w:spacing w:val="1"/>
          <w:sz w:val="22"/>
          <w:szCs w:val="22"/>
        </w:rPr>
        <w:t xml:space="preserve"> </w:t>
      </w:r>
      <w:r w:rsidRPr="001B29B0">
        <w:rPr>
          <w:rFonts w:cstheme="majorHAnsi"/>
          <w:sz w:val="22"/>
          <w:szCs w:val="22"/>
        </w:rPr>
        <w:t>regimiento</w:t>
      </w:r>
      <w:r w:rsidRPr="001B29B0">
        <w:rPr>
          <w:rFonts w:cstheme="majorHAnsi"/>
          <w:spacing w:val="-4"/>
          <w:sz w:val="22"/>
          <w:szCs w:val="22"/>
        </w:rPr>
        <w:t xml:space="preserve"> </w:t>
      </w:r>
      <w:r w:rsidRPr="001B29B0">
        <w:rPr>
          <w:rFonts w:cstheme="majorHAnsi"/>
          <w:sz w:val="22"/>
          <w:szCs w:val="22"/>
        </w:rPr>
        <w:t>de</w:t>
      </w:r>
      <w:r w:rsidRPr="001B29B0">
        <w:rPr>
          <w:rFonts w:cstheme="majorHAnsi"/>
          <w:spacing w:val="-2"/>
          <w:sz w:val="22"/>
          <w:szCs w:val="22"/>
        </w:rPr>
        <w:t xml:space="preserve"> </w:t>
      </w:r>
      <w:r w:rsidRPr="001B29B0">
        <w:rPr>
          <w:rFonts w:cstheme="majorHAnsi"/>
          <w:sz w:val="22"/>
          <w:szCs w:val="22"/>
        </w:rPr>
        <w:t>la</w:t>
      </w:r>
      <w:r w:rsidRPr="001B29B0">
        <w:rPr>
          <w:rFonts w:cstheme="majorHAnsi"/>
          <w:spacing w:val="3"/>
          <w:sz w:val="22"/>
          <w:szCs w:val="22"/>
        </w:rPr>
        <w:t xml:space="preserve"> </w:t>
      </w:r>
      <w:r w:rsidRPr="001B29B0">
        <w:rPr>
          <w:rFonts w:cstheme="majorHAnsi"/>
          <w:sz w:val="22"/>
          <w:szCs w:val="22"/>
        </w:rPr>
        <w:t>Reina se</w:t>
      </w:r>
      <w:r w:rsidRPr="001B29B0">
        <w:rPr>
          <w:rFonts w:cstheme="majorHAnsi"/>
          <w:spacing w:val="2"/>
          <w:sz w:val="22"/>
          <w:szCs w:val="22"/>
        </w:rPr>
        <w:t xml:space="preserve"> </w:t>
      </w:r>
      <w:r w:rsidRPr="001B29B0">
        <w:rPr>
          <w:rFonts w:cstheme="majorHAnsi"/>
          <w:sz w:val="22"/>
          <w:szCs w:val="22"/>
        </w:rPr>
        <w:t>unió a</w:t>
      </w:r>
      <w:r w:rsidRPr="001B29B0">
        <w:rPr>
          <w:rFonts w:cstheme="majorHAnsi"/>
          <w:spacing w:val="-7"/>
          <w:sz w:val="22"/>
          <w:szCs w:val="22"/>
        </w:rPr>
        <w:t xml:space="preserve"> </w:t>
      </w:r>
      <w:r w:rsidRPr="001B29B0">
        <w:rPr>
          <w:rFonts w:cstheme="majorHAnsi"/>
          <w:sz w:val="22"/>
          <w:szCs w:val="22"/>
        </w:rPr>
        <w:t>sus</w:t>
      </w:r>
      <w:r w:rsidRPr="001B29B0">
        <w:rPr>
          <w:rFonts w:cstheme="majorHAnsi"/>
          <w:spacing w:val="1"/>
          <w:sz w:val="22"/>
          <w:szCs w:val="22"/>
        </w:rPr>
        <w:t xml:space="preserve"> </w:t>
      </w:r>
      <w:r w:rsidRPr="001B29B0">
        <w:rPr>
          <w:rFonts w:cstheme="majorHAnsi"/>
          <w:sz w:val="22"/>
          <w:szCs w:val="22"/>
        </w:rPr>
        <w:t>fuerzas</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2"/>
          <w:sz w:val="22"/>
          <w:szCs w:val="22"/>
        </w:rPr>
        <w:t xml:space="preserve"> </w:t>
      </w:r>
      <w:r w:rsidRPr="001B29B0">
        <w:rPr>
          <w:rFonts w:cstheme="majorHAnsi"/>
          <w:sz w:val="22"/>
          <w:szCs w:val="22"/>
        </w:rPr>
        <w:t>Hidalgo.</w:t>
      </w:r>
      <w:r w:rsidR="0035027C" w:rsidRPr="001B29B0">
        <w:rPr>
          <w:rFonts w:cstheme="majorHAnsi"/>
          <w:sz w:val="22"/>
          <w:szCs w:val="22"/>
        </w:rPr>
        <w:t xml:space="preserve"> </w:t>
      </w:r>
      <w:r w:rsidRPr="001B29B0">
        <w:rPr>
          <w:rFonts w:cstheme="majorHAnsi"/>
          <w:sz w:val="22"/>
          <w:szCs w:val="22"/>
        </w:rPr>
        <w:t>Actualmente, más de 200 años después de estos hechos, los mexicanos</w:t>
      </w:r>
      <w:r w:rsidRPr="001B29B0">
        <w:rPr>
          <w:rFonts w:cstheme="majorHAnsi"/>
          <w:spacing w:val="1"/>
          <w:sz w:val="22"/>
          <w:szCs w:val="22"/>
        </w:rPr>
        <w:t xml:space="preserve"> </w:t>
      </w:r>
      <w:r w:rsidRPr="001B29B0">
        <w:rPr>
          <w:rFonts w:cstheme="majorHAnsi"/>
          <w:sz w:val="22"/>
          <w:szCs w:val="22"/>
        </w:rPr>
        <w:t>continuamos</w:t>
      </w:r>
      <w:r w:rsidRPr="001B29B0">
        <w:rPr>
          <w:rFonts w:cstheme="majorHAnsi"/>
          <w:spacing w:val="-2"/>
          <w:sz w:val="22"/>
          <w:szCs w:val="22"/>
        </w:rPr>
        <w:t xml:space="preserve"> </w:t>
      </w:r>
      <w:r w:rsidRPr="001B29B0">
        <w:rPr>
          <w:rFonts w:cstheme="majorHAnsi"/>
          <w:sz w:val="22"/>
          <w:szCs w:val="22"/>
        </w:rPr>
        <w:t>con</w:t>
      </w:r>
      <w:r w:rsidRPr="001B29B0">
        <w:rPr>
          <w:rFonts w:cstheme="majorHAnsi"/>
          <w:spacing w:val="-2"/>
          <w:sz w:val="22"/>
          <w:szCs w:val="22"/>
        </w:rPr>
        <w:t xml:space="preserve"> </w:t>
      </w:r>
      <w:r w:rsidRPr="001B29B0">
        <w:rPr>
          <w:rFonts w:cstheme="majorHAnsi"/>
          <w:sz w:val="22"/>
          <w:szCs w:val="22"/>
        </w:rPr>
        <w:t>la</w:t>
      </w:r>
      <w:r w:rsidRPr="001B29B0">
        <w:rPr>
          <w:rFonts w:cstheme="majorHAnsi"/>
          <w:spacing w:val="-3"/>
          <w:sz w:val="22"/>
          <w:szCs w:val="22"/>
        </w:rPr>
        <w:t xml:space="preserve"> </w:t>
      </w:r>
      <w:r w:rsidRPr="001B29B0">
        <w:rPr>
          <w:rFonts w:cstheme="majorHAnsi"/>
          <w:sz w:val="22"/>
          <w:szCs w:val="22"/>
        </w:rPr>
        <w:t>celebración</w:t>
      </w:r>
      <w:r w:rsidRPr="001B29B0">
        <w:rPr>
          <w:rFonts w:cstheme="majorHAnsi"/>
          <w:spacing w:val="-6"/>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2"/>
          <w:sz w:val="22"/>
          <w:szCs w:val="22"/>
        </w:rPr>
        <w:t xml:space="preserve"> </w:t>
      </w:r>
      <w:r w:rsidRPr="001B29B0">
        <w:rPr>
          <w:rFonts w:cstheme="majorHAnsi"/>
          <w:sz w:val="22"/>
          <w:szCs w:val="22"/>
        </w:rPr>
        <w:t>Independencia</w:t>
      </w:r>
      <w:r w:rsidRPr="001B29B0">
        <w:rPr>
          <w:rFonts w:cstheme="majorHAnsi"/>
          <w:spacing w:val="-3"/>
          <w:sz w:val="22"/>
          <w:szCs w:val="22"/>
        </w:rPr>
        <w:t xml:space="preserve"> </w:t>
      </w:r>
      <w:r w:rsidRPr="001B29B0">
        <w:rPr>
          <w:rFonts w:cstheme="majorHAnsi"/>
          <w:sz w:val="22"/>
          <w:szCs w:val="22"/>
        </w:rPr>
        <w:t>nacional</w:t>
      </w:r>
      <w:r w:rsidRPr="001B29B0">
        <w:rPr>
          <w:rFonts w:cstheme="majorHAnsi"/>
          <w:spacing w:val="-4"/>
          <w:sz w:val="22"/>
          <w:szCs w:val="22"/>
        </w:rPr>
        <w:t xml:space="preserve"> </w:t>
      </w:r>
      <w:r w:rsidRPr="001B29B0">
        <w:rPr>
          <w:rFonts w:cstheme="majorHAnsi"/>
          <w:sz w:val="22"/>
          <w:szCs w:val="22"/>
        </w:rPr>
        <w:t>los</w:t>
      </w:r>
      <w:r w:rsidRPr="001B29B0">
        <w:rPr>
          <w:rFonts w:cstheme="majorHAnsi"/>
          <w:spacing w:val="-6"/>
          <w:sz w:val="22"/>
          <w:szCs w:val="22"/>
        </w:rPr>
        <w:t xml:space="preserve"> </w:t>
      </w:r>
      <w:r w:rsidRPr="001B29B0">
        <w:rPr>
          <w:rFonts w:cstheme="majorHAnsi"/>
          <w:sz w:val="22"/>
          <w:szCs w:val="22"/>
        </w:rPr>
        <w:t>días</w:t>
      </w:r>
      <w:r w:rsidRPr="001B29B0">
        <w:rPr>
          <w:rFonts w:cstheme="majorHAnsi"/>
          <w:spacing w:val="-2"/>
          <w:sz w:val="22"/>
          <w:szCs w:val="22"/>
        </w:rPr>
        <w:t xml:space="preserve"> </w:t>
      </w:r>
      <w:r w:rsidRPr="001B29B0">
        <w:rPr>
          <w:rFonts w:cstheme="majorHAnsi"/>
          <w:sz w:val="22"/>
          <w:szCs w:val="22"/>
        </w:rPr>
        <w:t>15 de</w:t>
      </w:r>
      <w:r w:rsidRPr="001B29B0">
        <w:rPr>
          <w:rFonts w:cstheme="majorHAnsi"/>
          <w:spacing w:val="16"/>
          <w:sz w:val="22"/>
          <w:szCs w:val="22"/>
        </w:rPr>
        <w:t xml:space="preserve"> </w:t>
      </w:r>
      <w:r w:rsidRPr="001B29B0">
        <w:rPr>
          <w:rFonts w:cstheme="majorHAnsi"/>
          <w:sz w:val="22"/>
          <w:szCs w:val="22"/>
        </w:rPr>
        <w:t>septiembre</w:t>
      </w:r>
      <w:r w:rsidRPr="001B29B0">
        <w:rPr>
          <w:rFonts w:cstheme="majorHAnsi"/>
          <w:spacing w:val="16"/>
          <w:sz w:val="22"/>
          <w:szCs w:val="22"/>
        </w:rPr>
        <w:t xml:space="preserve"> </w:t>
      </w:r>
      <w:r w:rsidRPr="001B29B0">
        <w:rPr>
          <w:rFonts w:cstheme="majorHAnsi"/>
          <w:sz w:val="22"/>
          <w:szCs w:val="22"/>
        </w:rPr>
        <w:t>con</w:t>
      </w:r>
      <w:r w:rsidRPr="001B29B0">
        <w:rPr>
          <w:rFonts w:cstheme="majorHAnsi"/>
          <w:spacing w:val="12"/>
          <w:sz w:val="22"/>
          <w:szCs w:val="22"/>
        </w:rPr>
        <w:t xml:space="preserve"> </w:t>
      </w:r>
      <w:r w:rsidRPr="001B29B0">
        <w:rPr>
          <w:rFonts w:cstheme="majorHAnsi"/>
          <w:sz w:val="22"/>
          <w:szCs w:val="22"/>
        </w:rPr>
        <w:t>el</w:t>
      </w:r>
      <w:r w:rsidRPr="001B29B0">
        <w:rPr>
          <w:rFonts w:cstheme="majorHAnsi"/>
          <w:spacing w:val="13"/>
          <w:sz w:val="22"/>
          <w:szCs w:val="22"/>
        </w:rPr>
        <w:t xml:space="preserve"> </w:t>
      </w:r>
      <w:r w:rsidRPr="001B29B0">
        <w:rPr>
          <w:rFonts w:cstheme="majorHAnsi"/>
          <w:sz w:val="22"/>
          <w:szCs w:val="22"/>
        </w:rPr>
        <w:t>Grito</w:t>
      </w:r>
      <w:r w:rsidRPr="001B29B0">
        <w:rPr>
          <w:rFonts w:cstheme="majorHAnsi"/>
          <w:spacing w:val="15"/>
          <w:sz w:val="22"/>
          <w:szCs w:val="22"/>
        </w:rPr>
        <w:t xml:space="preserve"> </w:t>
      </w:r>
      <w:r w:rsidRPr="001B29B0">
        <w:rPr>
          <w:rFonts w:cstheme="majorHAnsi"/>
          <w:sz w:val="22"/>
          <w:szCs w:val="22"/>
        </w:rPr>
        <w:t>y</w:t>
      </w:r>
      <w:r w:rsidRPr="001B29B0">
        <w:rPr>
          <w:rFonts w:cstheme="majorHAnsi"/>
          <w:spacing w:val="10"/>
          <w:sz w:val="22"/>
          <w:szCs w:val="22"/>
        </w:rPr>
        <w:t xml:space="preserve"> </w:t>
      </w:r>
      <w:r w:rsidRPr="001B29B0">
        <w:rPr>
          <w:rFonts w:cstheme="majorHAnsi"/>
          <w:sz w:val="22"/>
          <w:szCs w:val="22"/>
        </w:rPr>
        <w:t>el</w:t>
      </w:r>
      <w:r w:rsidRPr="001B29B0">
        <w:rPr>
          <w:rFonts w:cstheme="majorHAnsi"/>
          <w:spacing w:val="14"/>
          <w:sz w:val="22"/>
          <w:szCs w:val="22"/>
        </w:rPr>
        <w:t xml:space="preserve"> </w:t>
      </w:r>
      <w:r w:rsidRPr="001B29B0">
        <w:rPr>
          <w:rFonts w:cstheme="majorHAnsi"/>
          <w:sz w:val="22"/>
          <w:szCs w:val="22"/>
        </w:rPr>
        <w:t>16</w:t>
      </w:r>
      <w:r w:rsidRPr="001B29B0">
        <w:rPr>
          <w:rFonts w:cstheme="majorHAnsi"/>
          <w:spacing w:val="14"/>
          <w:sz w:val="22"/>
          <w:szCs w:val="22"/>
        </w:rPr>
        <w:t xml:space="preserve"> </w:t>
      </w:r>
      <w:r w:rsidRPr="001B29B0">
        <w:rPr>
          <w:rFonts w:cstheme="majorHAnsi"/>
          <w:sz w:val="22"/>
          <w:szCs w:val="22"/>
        </w:rPr>
        <w:t>de</w:t>
      </w:r>
      <w:r w:rsidRPr="001B29B0">
        <w:rPr>
          <w:rFonts w:cstheme="majorHAnsi"/>
          <w:spacing w:val="13"/>
          <w:sz w:val="22"/>
          <w:szCs w:val="22"/>
        </w:rPr>
        <w:t xml:space="preserve"> </w:t>
      </w:r>
      <w:r w:rsidRPr="001B29B0">
        <w:rPr>
          <w:rFonts w:cstheme="majorHAnsi"/>
          <w:sz w:val="22"/>
          <w:szCs w:val="22"/>
        </w:rPr>
        <w:t>septiembre</w:t>
      </w:r>
      <w:r w:rsidRPr="001B29B0">
        <w:rPr>
          <w:rFonts w:cstheme="majorHAnsi"/>
          <w:spacing w:val="12"/>
          <w:sz w:val="22"/>
          <w:szCs w:val="22"/>
        </w:rPr>
        <w:t xml:space="preserve"> </w:t>
      </w:r>
      <w:r w:rsidRPr="001B29B0">
        <w:rPr>
          <w:rFonts w:cstheme="majorHAnsi"/>
          <w:sz w:val="22"/>
          <w:szCs w:val="22"/>
        </w:rPr>
        <w:t>con</w:t>
      </w:r>
      <w:r w:rsidRPr="001B29B0">
        <w:rPr>
          <w:rFonts w:cstheme="majorHAnsi"/>
          <w:spacing w:val="15"/>
          <w:sz w:val="22"/>
          <w:szCs w:val="22"/>
        </w:rPr>
        <w:t xml:space="preserve"> </w:t>
      </w:r>
      <w:r w:rsidRPr="001B29B0">
        <w:rPr>
          <w:rFonts w:cstheme="majorHAnsi"/>
          <w:sz w:val="22"/>
          <w:szCs w:val="22"/>
        </w:rPr>
        <w:t>un</w:t>
      </w:r>
      <w:r w:rsidRPr="001B29B0">
        <w:rPr>
          <w:rFonts w:cstheme="majorHAnsi"/>
          <w:spacing w:val="16"/>
          <w:sz w:val="22"/>
          <w:szCs w:val="22"/>
        </w:rPr>
        <w:t xml:space="preserve"> </w:t>
      </w:r>
      <w:r w:rsidRPr="001B29B0">
        <w:rPr>
          <w:rFonts w:cstheme="majorHAnsi"/>
          <w:sz w:val="22"/>
          <w:szCs w:val="22"/>
        </w:rPr>
        <w:t>Desfile</w:t>
      </w:r>
      <w:r w:rsidRPr="001B29B0">
        <w:rPr>
          <w:rFonts w:cstheme="majorHAnsi"/>
          <w:spacing w:val="16"/>
          <w:sz w:val="22"/>
          <w:szCs w:val="22"/>
        </w:rPr>
        <w:t xml:space="preserve"> </w:t>
      </w:r>
      <w:r w:rsidRPr="001B29B0">
        <w:rPr>
          <w:rFonts w:cstheme="majorHAnsi"/>
          <w:sz w:val="22"/>
          <w:szCs w:val="22"/>
        </w:rPr>
        <w:t>Militar</w:t>
      </w:r>
      <w:r w:rsidR="00064A86" w:rsidRPr="001B29B0">
        <w:rPr>
          <w:rFonts w:cstheme="majorHAnsi"/>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4"/>
          <w:sz w:val="22"/>
          <w:szCs w:val="22"/>
        </w:rPr>
        <w:t xml:space="preserve"> </w:t>
      </w:r>
      <w:r w:rsidRPr="001B29B0">
        <w:rPr>
          <w:rFonts w:cstheme="majorHAnsi"/>
          <w:sz w:val="22"/>
          <w:szCs w:val="22"/>
        </w:rPr>
        <w:t>realiza</w:t>
      </w:r>
      <w:r w:rsidRPr="001B29B0">
        <w:rPr>
          <w:rFonts w:cstheme="majorHAnsi"/>
          <w:spacing w:val="-2"/>
          <w:sz w:val="22"/>
          <w:szCs w:val="22"/>
        </w:rPr>
        <w:t xml:space="preserve"> </w:t>
      </w:r>
      <w:r w:rsidRPr="001B29B0">
        <w:rPr>
          <w:rFonts w:cstheme="majorHAnsi"/>
          <w:sz w:val="22"/>
          <w:szCs w:val="22"/>
        </w:rPr>
        <w:t>en</w:t>
      </w:r>
      <w:r w:rsidRPr="001B29B0">
        <w:rPr>
          <w:rFonts w:cstheme="majorHAnsi"/>
          <w:spacing w:val="-5"/>
          <w:sz w:val="22"/>
          <w:szCs w:val="22"/>
        </w:rPr>
        <w:t xml:space="preserve"> </w:t>
      </w:r>
      <w:r w:rsidRPr="001B29B0">
        <w:rPr>
          <w:rFonts w:cstheme="majorHAnsi"/>
          <w:sz w:val="22"/>
          <w:szCs w:val="22"/>
        </w:rPr>
        <w:t>las</w:t>
      </w:r>
      <w:r w:rsidRPr="001B29B0">
        <w:rPr>
          <w:rFonts w:cstheme="majorHAnsi"/>
          <w:spacing w:val="-1"/>
          <w:sz w:val="22"/>
          <w:szCs w:val="22"/>
        </w:rPr>
        <w:t xml:space="preserve"> </w:t>
      </w:r>
      <w:r w:rsidRPr="001B29B0">
        <w:rPr>
          <w:rFonts w:cstheme="majorHAnsi"/>
          <w:sz w:val="22"/>
          <w:szCs w:val="22"/>
        </w:rPr>
        <w:t>principales</w:t>
      </w:r>
      <w:r w:rsidRPr="001B29B0">
        <w:rPr>
          <w:rFonts w:cstheme="majorHAnsi"/>
          <w:spacing w:val="-8"/>
          <w:sz w:val="22"/>
          <w:szCs w:val="22"/>
        </w:rPr>
        <w:t xml:space="preserve"> </w:t>
      </w:r>
      <w:r w:rsidRPr="001B29B0">
        <w:rPr>
          <w:rFonts w:cstheme="majorHAnsi"/>
          <w:sz w:val="22"/>
          <w:szCs w:val="22"/>
        </w:rPr>
        <w:t>plazas</w:t>
      </w:r>
      <w:r w:rsidRPr="001B29B0">
        <w:rPr>
          <w:rFonts w:cstheme="majorHAnsi"/>
          <w:spacing w:val="-1"/>
          <w:sz w:val="22"/>
          <w:szCs w:val="22"/>
        </w:rPr>
        <w:t xml:space="preserve"> </w:t>
      </w:r>
      <w:r w:rsidRPr="001B29B0">
        <w:rPr>
          <w:rFonts w:cstheme="majorHAnsi"/>
          <w:sz w:val="22"/>
          <w:szCs w:val="22"/>
        </w:rPr>
        <w:t>públicas.</w:t>
      </w:r>
    </w:p>
    <w:p w14:paraId="0B67D583" w14:textId="77777777" w:rsidR="00242D1A" w:rsidRPr="001B29B0" w:rsidRDefault="00242D1A" w:rsidP="00285886">
      <w:pPr>
        <w:pStyle w:val="Textoindependiente"/>
        <w:spacing w:before="191" w:line="360" w:lineRule="auto"/>
        <w:ind w:left="-284" w:right="-234"/>
        <w:jc w:val="both"/>
        <w:rPr>
          <w:rFonts w:cstheme="majorHAnsi"/>
          <w:sz w:val="22"/>
          <w:szCs w:val="22"/>
        </w:rPr>
      </w:pPr>
      <w:r w:rsidRPr="001B29B0">
        <w:rPr>
          <w:rFonts w:cstheme="majorHAnsi"/>
          <w:sz w:val="22"/>
          <w:szCs w:val="22"/>
        </w:rPr>
        <w:lastRenderedPageBreak/>
        <w:t>No se cuenta con registro exacto del año en que se iniciaron los festejos</w:t>
      </w:r>
      <w:r w:rsidRPr="001B29B0">
        <w:rPr>
          <w:rFonts w:cstheme="majorHAnsi"/>
          <w:spacing w:val="1"/>
          <w:sz w:val="22"/>
          <w:szCs w:val="22"/>
        </w:rPr>
        <w:t xml:space="preserve"> </w:t>
      </w:r>
      <w:r w:rsidRPr="001B29B0">
        <w:rPr>
          <w:rFonts w:cstheme="majorHAnsi"/>
          <w:sz w:val="22"/>
          <w:szCs w:val="22"/>
        </w:rPr>
        <w:t>patrios en el Municipio de San Luis de la Paz y las actividades que</w:t>
      </w:r>
      <w:r w:rsidRPr="001B29B0">
        <w:rPr>
          <w:rFonts w:cstheme="majorHAnsi"/>
          <w:spacing w:val="1"/>
          <w:sz w:val="22"/>
          <w:szCs w:val="22"/>
        </w:rPr>
        <w:t xml:space="preserve"> </w:t>
      </w:r>
      <w:r w:rsidRPr="001B29B0">
        <w:rPr>
          <w:rFonts w:cstheme="majorHAnsi"/>
          <w:sz w:val="22"/>
          <w:szCs w:val="22"/>
        </w:rPr>
        <w:t>actualmente resaltan los festejos, actividades como traslado del fuego</w:t>
      </w:r>
      <w:r w:rsidRPr="001B29B0">
        <w:rPr>
          <w:rFonts w:cstheme="majorHAnsi"/>
          <w:spacing w:val="1"/>
          <w:sz w:val="22"/>
          <w:szCs w:val="22"/>
        </w:rPr>
        <w:t xml:space="preserve"> </w:t>
      </w:r>
      <w:r w:rsidRPr="001B29B0">
        <w:rPr>
          <w:rFonts w:cstheme="majorHAnsi"/>
          <w:sz w:val="22"/>
          <w:szCs w:val="22"/>
        </w:rPr>
        <w:t>simbólico, Honores a la nuestra Bandera y Desfile por las principales</w:t>
      </w:r>
      <w:r w:rsidRPr="001B29B0">
        <w:rPr>
          <w:rFonts w:cstheme="majorHAnsi"/>
          <w:spacing w:val="1"/>
          <w:sz w:val="22"/>
          <w:szCs w:val="22"/>
        </w:rPr>
        <w:t xml:space="preserve"> </w:t>
      </w:r>
      <w:r w:rsidRPr="001B29B0">
        <w:rPr>
          <w:rFonts w:cstheme="majorHAnsi"/>
          <w:sz w:val="22"/>
          <w:szCs w:val="22"/>
        </w:rPr>
        <w:t>calles</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ciudad.</w:t>
      </w:r>
    </w:p>
    <w:p w14:paraId="2976AB81" w14:textId="77777777" w:rsidR="00242D1A" w:rsidRPr="001B29B0" w:rsidRDefault="00242D1A" w:rsidP="00285886">
      <w:pPr>
        <w:pStyle w:val="Textoindependiente"/>
        <w:spacing w:line="360" w:lineRule="auto"/>
        <w:ind w:left="-284" w:right="-234"/>
        <w:jc w:val="both"/>
        <w:rPr>
          <w:rFonts w:cstheme="majorHAnsi"/>
          <w:sz w:val="22"/>
          <w:szCs w:val="22"/>
        </w:rPr>
      </w:pPr>
      <w:r w:rsidRPr="001B29B0">
        <w:rPr>
          <w:rFonts w:cstheme="majorHAnsi"/>
          <w:sz w:val="22"/>
          <w:szCs w:val="22"/>
        </w:rPr>
        <w:t>A</w:t>
      </w:r>
      <w:r w:rsidRPr="001B29B0">
        <w:rPr>
          <w:rFonts w:cstheme="majorHAnsi"/>
          <w:spacing w:val="56"/>
          <w:sz w:val="22"/>
          <w:szCs w:val="22"/>
        </w:rPr>
        <w:t xml:space="preserve"> </w:t>
      </w:r>
      <w:r w:rsidRPr="001B29B0">
        <w:rPr>
          <w:rFonts w:cstheme="majorHAnsi"/>
          <w:sz w:val="22"/>
          <w:szCs w:val="22"/>
        </w:rPr>
        <w:t>pesar</w:t>
      </w:r>
      <w:r w:rsidRPr="001B29B0">
        <w:rPr>
          <w:rFonts w:cstheme="majorHAnsi"/>
          <w:spacing w:val="59"/>
          <w:sz w:val="22"/>
          <w:szCs w:val="22"/>
        </w:rPr>
        <w:t xml:space="preserve"> </w:t>
      </w:r>
      <w:r w:rsidRPr="001B29B0">
        <w:rPr>
          <w:rFonts w:cstheme="majorHAnsi"/>
          <w:sz w:val="22"/>
          <w:szCs w:val="22"/>
        </w:rPr>
        <w:t>de</w:t>
      </w:r>
      <w:r w:rsidRPr="001B29B0">
        <w:rPr>
          <w:rFonts w:cstheme="majorHAnsi"/>
          <w:spacing w:val="60"/>
          <w:sz w:val="22"/>
          <w:szCs w:val="22"/>
        </w:rPr>
        <w:t xml:space="preserve"> </w:t>
      </w:r>
      <w:r w:rsidRPr="001B29B0">
        <w:rPr>
          <w:rFonts w:cstheme="majorHAnsi"/>
          <w:sz w:val="22"/>
          <w:szCs w:val="22"/>
        </w:rPr>
        <w:t>que</w:t>
      </w:r>
      <w:r w:rsidRPr="001B29B0">
        <w:rPr>
          <w:rFonts w:cstheme="majorHAnsi"/>
          <w:spacing w:val="60"/>
          <w:sz w:val="22"/>
          <w:szCs w:val="22"/>
        </w:rPr>
        <w:t xml:space="preserve"> </w:t>
      </w:r>
      <w:r w:rsidRPr="001B29B0">
        <w:rPr>
          <w:rFonts w:cstheme="majorHAnsi"/>
          <w:sz w:val="22"/>
          <w:szCs w:val="22"/>
        </w:rPr>
        <w:t>estos</w:t>
      </w:r>
      <w:r w:rsidRPr="001B29B0">
        <w:rPr>
          <w:rFonts w:cstheme="majorHAnsi"/>
          <w:spacing w:val="59"/>
          <w:sz w:val="22"/>
          <w:szCs w:val="22"/>
        </w:rPr>
        <w:t xml:space="preserve"> </w:t>
      </w:r>
      <w:r w:rsidRPr="001B29B0">
        <w:rPr>
          <w:rFonts w:cstheme="majorHAnsi"/>
          <w:sz w:val="22"/>
          <w:szCs w:val="22"/>
        </w:rPr>
        <w:t>eventos</w:t>
      </w:r>
      <w:r w:rsidRPr="001B29B0">
        <w:rPr>
          <w:rFonts w:cstheme="majorHAnsi"/>
          <w:spacing w:val="55"/>
          <w:sz w:val="22"/>
          <w:szCs w:val="22"/>
        </w:rPr>
        <w:t xml:space="preserve"> </w:t>
      </w:r>
      <w:r w:rsidRPr="001B29B0">
        <w:rPr>
          <w:rFonts w:cstheme="majorHAnsi"/>
          <w:sz w:val="22"/>
          <w:szCs w:val="22"/>
        </w:rPr>
        <w:t>generan</w:t>
      </w:r>
      <w:r w:rsidRPr="001B29B0">
        <w:rPr>
          <w:rFonts w:cstheme="majorHAnsi"/>
          <w:spacing w:val="59"/>
          <w:sz w:val="22"/>
          <w:szCs w:val="22"/>
        </w:rPr>
        <w:t xml:space="preserve"> </w:t>
      </w:r>
      <w:r w:rsidRPr="001B29B0">
        <w:rPr>
          <w:rFonts w:cstheme="majorHAnsi"/>
          <w:sz w:val="22"/>
          <w:szCs w:val="22"/>
        </w:rPr>
        <w:t>afluencia</w:t>
      </w:r>
      <w:r w:rsidRPr="001B29B0">
        <w:rPr>
          <w:rFonts w:cstheme="majorHAnsi"/>
          <w:spacing w:val="58"/>
          <w:sz w:val="22"/>
          <w:szCs w:val="22"/>
        </w:rPr>
        <w:t xml:space="preserve"> </w:t>
      </w:r>
      <w:r w:rsidRPr="001B29B0">
        <w:rPr>
          <w:rFonts w:cstheme="majorHAnsi"/>
          <w:sz w:val="22"/>
          <w:szCs w:val="22"/>
        </w:rPr>
        <w:t>de</w:t>
      </w:r>
      <w:r w:rsidRPr="001B29B0">
        <w:rPr>
          <w:rFonts w:cstheme="majorHAnsi"/>
          <w:spacing w:val="60"/>
          <w:sz w:val="22"/>
          <w:szCs w:val="22"/>
        </w:rPr>
        <w:t xml:space="preserve"> </w:t>
      </w:r>
      <w:r w:rsidRPr="001B29B0">
        <w:rPr>
          <w:rFonts w:cstheme="majorHAnsi"/>
          <w:sz w:val="22"/>
          <w:szCs w:val="22"/>
        </w:rPr>
        <w:t>personas,</w:t>
      </w:r>
      <w:r w:rsidRPr="001B29B0">
        <w:rPr>
          <w:rFonts w:cstheme="majorHAnsi"/>
          <w:spacing w:val="56"/>
          <w:sz w:val="22"/>
          <w:szCs w:val="22"/>
        </w:rPr>
        <w:t xml:space="preserve"> </w:t>
      </w:r>
      <w:r w:rsidRPr="001B29B0">
        <w:rPr>
          <w:rFonts w:cstheme="majorHAnsi"/>
          <w:sz w:val="22"/>
          <w:szCs w:val="22"/>
        </w:rPr>
        <w:t>en</w:t>
      </w:r>
      <w:r w:rsidRPr="001B29B0">
        <w:rPr>
          <w:rFonts w:cstheme="majorHAnsi"/>
          <w:spacing w:val="59"/>
          <w:sz w:val="22"/>
          <w:szCs w:val="22"/>
        </w:rPr>
        <w:t xml:space="preserve"> </w:t>
      </w:r>
      <w:r w:rsidRPr="001B29B0">
        <w:rPr>
          <w:rFonts w:cstheme="majorHAnsi"/>
          <w:sz w:val="22"/>
          <w:szCs w:val="22"/>
        </w:rPr>
        <w:t>los</w:t>
      </w:r>
      <w:r w:rsidRPr="001B29B0">
        <w:rPr>
          <w:rFonts w:cstheme="majorHAnsi"/>
          <w:spacing w:val="-67"/>
          <w:sz w:val="22"/>
          <w:szCs w:val="22"/>
        </w:rPr>
        <w:t xml:space="preserve"> </w:t>
      </w:r>
      <w:r w:rsidRPr="001B29B0">
        <w:rPr>
          <w:rFonts w:cstheme="majorHAnsi"/>
          <w:sz w:val="22"/>
          <w:szCs w:val="22"/>
        </w:rPr>
        <w:t>actos</w:t>
      </w:r>
      <w:r w:rsidRPr="001B29B0">
        <w:rPr>
          <w:rFonts w:cstheme="majorHAnsi"/>
          <w:spacing w:val="1"/>
          <w:sz w:val="22"/>
          <w:szCs w:val="22"/>
        </w:rPr>
        <w:t xml:space="preserve"> </w:t>
      </w:r>
      <w:r w:rsidRPr="001B29B0">
        <w:rPr>
          <w:rFonts w:cstheme="majorHAnsi"/>
          <w:sz w:val="22"/>
          <w:szCs w:val="22"/>
        </w:rPr>
        <w:t>cívicos</w:t>
      </w:r>
      <w:r w:rsidRPr="001B29B0">
        <w:rPr>
          <w:rFonts w:cstheme="majorHAnsi"/>
          <w:spacing w:val="1"/>
          <w:sz w:val="22"/>
          <w:szCs w:val="22"/>
        </w:rPr>
        <w:t xml:space="preserve"> </w:t>
      </w:r>
      <w:r w:rsidRPr="001B29B0">
        <w:rPr>
          <w:rFonts w:cstheme="majorHAnsi"/>
          <w:sz w:val="22"/>
          <w:szCs w:val="22"/>
        </w:rPr>
        <w:t>del</w:t>
      </w:r>
      <w:r w:rsidRPr="001B29B0">
        <w:rPr>
          <w:rFonts w:cstheme="majorHAnsi"/>
          <w:spacing w:val="1"/>
          <w:sz w:val="22"/>
          <w:szCs w:val="22"/>
        </w:rPr>
        <w:t xml:space="preserve"> </w:t>
      </w:r>
      <w:r w:rsidRPr="001B29B0">
        <w:rPr>
          <w:rFonts w:cstheme="majorHAnsi"/>
          <w:sz w:val="22"/>
          <w:szCs w:val="22"/>
        </w:rPr>
        <w:t>15</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16</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septiembre</w:t>
      </w:r>
      <w:r w:rsidRPr="001B29B0">
        <w:rPr>
          <w:rFonts w:cstheme="majorHAnsi"/>
          <w:spacing w:val="1"/>
          <w:sz w:val="22"/>
          <w:szCs w:val="22"/>
        </w:rPr>
        <w:t xml:space="preserve"> </w:t>
      </w:r>
      <w:r w:rsidRPr="001B29B0">
        <w:rPr>
          <w:rFonts w:cstheme="majorHAnsi"/>
          <w:sz w:val="22"/>
          <w:szCs w:val="22"/>
        </w:rPr>
        <w:t>no</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1"/>
          <w:sz w:val="22"/>
          <w:szCs w:val="22"/>
        </w:rPr>
        <w:t xml:space="preserve"> </w:t>
      </w:r>
      <w:r w:rsidRPr="001B29B0">
        <w:rPr>
          <w:rFonts w:cstheme="majorHAnsi"/>
          <w:sz w:val="22"/>
          <w:szCs w:val="22"/>
        </w:rPr>
        <w:t>han</w:t>
      </w:r>
      <w:r w:rsidRPr="001B29B0">
        <w:rPr>
          <w:rFonts w:cstheme="majorHAnsi"/>
          <w:spacing w:val="71"/>
          <w:sz w:val="22"/>
          <w:szCs w:val="22"/>
        </w:rPr>
        <w:t xml:space="preserve"> </w:t>
      </w:r>
      <w:r w:rsidRPr="001B29B0">
        <w:rPr>
          <w:rFonts w:cstheme="majorHAnsi"/>
          <w:sz w:val="22"/>
          <w:szCs w:val="22"/>
        </w:rPr>
        <w:t>registrado</w:t>
      </w:r>
      <w:r w:rsidRPr="001B29B0">
        <w:rPr>
          <w:rFonts w:cstheme="majorHAnsi"/>
          <w:spacing w:val="1"/>
          <w:sz w:val="22"/>
          <w:szCs w:val="22"/>
        </w:rPr>
        <w:t xml:space="preserve"> </w:t>
      </w:r>
      <w:r w:rsidRPr="001B29B0">
        <w:rPr>
          <w:rFonts w:cstheme="majorHAnsi"/>
          <w:sz w:val="22"/>
          <w:szCs w:val="22"/>
        </w:rPr>
        <w:t>antecedentes</w:t>
      </w:r>
      <w:r w:rsidRPr="001B29B0">
        <w:rPr>
          <w:rFonts w:cstheme="majorHAnsi"/>
          <w:spacing w:val="1"/>
          <w:sz w:val="22"/>
          <w:szCs w:val="22"/>
        </w:rPr>
        <w:t xml:space="preserve"> </w:t>
      </w:r>
      <w:r w:rsidRPr="001B29B0">
        <w:rPr>
          <w:rFonts w:cstheme="majorHAnsi"/>
          <w:sz w:val="22"/>
          <w:szCs w:val="22"/>
        </w:rPr>
        <w:t>donde</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seguridad</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visitantes</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1"/>
          <w:sz w:val="22"/>
          <w:szCs w:val="22"/>
        </w:rPr>
        <w:t xml:space="preserve"> </w:t>
      </w:r>
      <w:r w:rsidRPr="001B29B0">
        <w:rPr>
          <w:rFonts w:cstheme="majorHAnsi"/>
          <w:sz w:val="22"/>
          <w:szCs w:val="22"/>
        </w:rPr>
        <w:t>haya</w:t>
      </w:r>
      <w:r w:rsidRPr="001B29B0">
        <w:rPr>
          <w:rFonts w:cstheme="majorHAnsi"/>
          <w:spacing w:val="1"/>
          <w:sz w:val="22"/>
          <w:szCs w:val="22"/>
        </w:rPr>
        <w:t xml:space="preserve"> </w:t>
      </w:r>
      <w:r w:rsidRPr="001B29B0">
        <w:rPr>
          <w:rFonts w:cstheme="majorHAnsi"/>
          <w:sz w:val="22"/>
          <w:szCs w:val="22"/>
        </w:rPr>
        <w:t>visto</w:t>
      </w:r>
      <w:r w:rsidRPr="001B29B0">
        <w:rPr>
          <w:rFonts w:cstheme="majorHAnsi"/>
          <w:spacing w:val="1"/>
          <w:sz w:val="22"/>
          <w:szCs w:val="22"/>
        </w:rPr>
        <w:t xml:space="preserve"> </w:t>
      </w:r>
      <w:r w:rsidRPr="001B29B0">
        <w:rPr>
          <w:rFonts w:cstheme="majorHAnsi"/>
          <w:sz w:val="22"/>
          <w:szCs w:val="22"/>
        </w:rPr>
        <w:t>vulnerable</w:t>
      </w:r>
      <w:r w:rsidRPr="001B29B0">
        <w:rPr>
          <w:rFonts w:cstheme="majorHAnsi"/>
          <w:spacing w:val="-3"/>
          <w:sz w:val="22"/>
          <w:szCs w:val="22"/>
        </w:rPr>
        <w:t xml:space="preserve"> </w:t>
      </w:r>
      <w:r w:rsidRPr="001B29B0">
        <w:rPr>
          <w:rFonts w:cstheme="majorHAnsi"/>
          <w:sz w:val="22"/>
          <w:szCs w:val="22"/>
        </w:rPr>
        <w:t>al</w:t>
      </w:r>
      <w:r w:rsidRPr="001B29B0">
        <w:rPr>
          <w:rFonts w:cstheme="majorHAnsi"/>
          <w:spacing w:val="-1"/>
          <w:sz w:val="22"/>
          <w:szCs w:val="22"/>
        </w:rPr>
        <w:t xml:space="preserve"> </w:t>
      </w:r>
      <w:r w:rsidRPr="001B29B0">
        <w:rPr>
          <w:rFonts w:cstheme="majorHAnsi"/>
          <w:sz w:val="22"/>
          <w:szCs w:val="22"/>
        </w:rPr>
        <w:t>grado</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2"/>
          <w:sz w:val="22"/>
          <w:szCs w:val="22"/>
        </w:rPr>
        <w:t xml:space="preserve"> </w:t>
      </w:r>
      <w:r w:rsidRPr="001B29B0">
        <w:rPr>
          <w:rFonts w:cstheme="majorHAnsi"/>
          <w:sz w:val="22"/>
          <w:szCs w:val="22"/>
        </w:rPr>
        <w:t>resultar</w:t>
      </w:r>
      <w:r w:rsidRPr="001B29B0">
        <w:rPr>
          <w:rFonts w:cstheme="majorHAnsi"/>
          <w:spacing w:val="-2"/>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lesiones</w:t>
      </w:r>
      <w:r w:rsidRPr="001B29B0">
        <w:rPr>
          <w:rFonts w:cstheme="majorHAnsi"/>
          <w:spacing w:val="1"/>
          <w:sz w:val="22"/>
          <w:szCs w:val="22"/>
        </w:rPr>
        <w:t xml:space="preserve"> </w:t>
      </w:r>
      <w:r w:rsidRPr="001B29B0">
        <w:rPr>
          <w:rFonts w:cstheme="majorHAnsi"/>
          <w:sz w:val="22"/>
          <w:szCs w:val="22"/>
        </w:rPr>
        <w:t>o</w:t>
      </w:r>
      <w:r w:rsidRPr="001B29B0">
        <w:rPr>
          <w:rFonts w:cstheme="majorHAnsi"/>
          <w:spacing w:val="3"/>
          <w:sz w:val="22"/>
          <w:szCs w:val="22"/>
        </w:rPr>
        <w:t xml:space="preserve"> </w:t>
      </w:r>
      <w:r w:rsidRPr="001B29B0">
        <w:rPr>
          <w:rFonts w:cstheme="majorHAnsi"/>
          <w:sz w:val="22"/>
          <w:szCs w:val="22"/>
        </w:rPr>
        <w:t>riesgo</w:t>
      </w:r>
      <w:r w:rsidRPr="001B29B0">
        <w:rPr>
          <w:rFonts w:cstheme="majorHAnsi"/>
          <w:spacing w:val="-4"/>
          <w:sz w:val="22"/>
          <w:szCs w:val="22"/>
        </w:rPr>
        <w:t xml:space="preserve"> </w:t>
      </w:r>
      <w:r w:rsidRPr="001B29B0">
        <w:rPr>
          <w:rFonts w:cstheme="majorHAnsi"/>
          <w:sz w:val="22"/>
          <w:szCs w:val="22"/>
        </w:rPr>
        <w:t>inminente.</w:t>
      </w:r>
    </w:p>
    <w:p w14:paraId="52F1EAB6" w14:textId="31BF18DD" w:rsidR="00242D1A" w:rsidRDefault="00242D1A" w:rsidP="00285886">
      <w:pPr>
        <w:ind w:left="-284" w:right="-234"/>
        <w:jc w:val="center"/>
        <w:rPr>
          <w:rFonts w:cstheme="majorHAnsi"/>
          <w:b/>
          <w:sz w:val="22"/>
          <w:szCs w:val="22"/>
        </w:rPr>
      </w:pPr>
    </w:p>
    <w:p w14:paraId="0B299168" w14:textId="77777777" w:rsidR="001B29B0" w:rsidRPr="001B29B0" w:rsidRDefault="001B29B0" w:rsidP="00285886">
      <w:pPr>
        <w:ind w:left="-284" w:right="-234"/>
        <w:jc w:val="center"/>
        <w:rPr>
          <w:rFonts w:cstheme="majorHAnsi"/>
          <w:b/>
          <w:sz w:val="22"/>
          <w:szCs w:val="22"/>
        </w:rPr>
      </w:pPr>
    </w:p>
    <w:p w14:paraId="0CDB488F" w14:textId="537B4A8C" w:rsidR="00512264" w:rsidRPr="001B29B0" w:rsidRDefault="00512264" w:rsidP="00FB0BD8">
      <w:pPr>
        <w:ind w:right="-234"/>
        <w:rPr>
          <w:rFonts w:cstheme="majorHAnsi"/>
          <w:b/>
          <w:sz w:val="22"/>
          <w:szCs w:val="22"/>
        </w:rPr>
      </w:pPr>
    </w:p>
    <w:p w14:paraId="3BE7CA55" w14:textId="0C1E2BCB" w:rsidR="00512264" w:rsidRPr="001B29B0" w:rsidRDefault="00B44AD4" w:rsidP="00285886">
      <w:pPr>
        <w:ind w:left="-284" w:right="-234"/>
        <w:rPr>
          <w:rFonts w:cstheme="majorHAnsi"/>
          <w:b/>
          <w:sz w:val="22"/>
          <w:szCs w:val="22"/>
        </w:rPr>
      </w:pPr>
      <w:r w:rsidRPr="001B29B0">
        <w:rPr>
          <w:rFonts w:cstheme="majorHAnsi"/>
          <w:b/>
          <w:sz w:val="22"/>
          <w:szCs w:val="22"/>
        </w:rPr>
        <w:t>OBJETIVOS</w:t>
      </w:r>
    </w:p>
    <w:p w14:paraId="1B4285C6" w14:textId="6212BA38" w:rsidR="00512264" w:rsidRPr="001B29B0" w:rsidRDefault="00512264" w:rsidP="00285886">
      <w:pPr>
        <w:ind w:left="-284" w:right="-234"/>
        <w:jc w:val="center"/>
        <w:rPr>
          <w:rFonts w:cstheme="majorHAnsi"/>
          <w:b/>
          <w:sz w:val="22"/>
          <w:szCs w:val="22"/>
        </w:rPr>
      </w:pPr>
    </w:p>
    <w:p w14:paraId="414386D6" w14:textId="1606F814" w:rsidR="00B44AD4" w:rsidRPr="001B29B0" w:rsidRDefault="00B44AD4" w:rsidP="00285886">
      <w:pPr>
        <w:pStyle w:val="Textoindependiente"/>
        <w:spacing w:before="191" w:line="360" w:lineRule="auto"/>
        <w:ind w:left="-284" w:right="-234"/>
        <w:jc w:val="both"/>
        <w:rPr>
          <w:rFonts w:cstheme="majorHAnsi"/>
          <w:sz w:val="22"/>
          <w:szCs w:val="22"/>
        </w:rPr>
      </w:pPr>
      <w:r w:rsidRPr="001B29B0">
        <w:rPr>
          <w:rFonts w:cstheme="majorHAnsi"/>
          <w:sz w:val="22"/>
          <w:szCs w:val="22"/>
        </w:rPr>
        <w:t xml:space="preserve">Optimizar los mecanismos de coordinación para salvaguardar la integridad física de los asistentes, así como estar preparado ante la presencia de cualquier eventualidad durante la presencia de un fenómeno Socio-Organizativo y/o Químico-Tecnológico, con la finalidad de tener un mejor tiempo de respuesta, implementando actividades preventivas, para reducir o </w:t>
      </w:r>
      <w:r w:rsidR="0035027C" w:rsidRPr="001B29B0">
        <w:rPr>
          <w:rFonts w:cstheme="majorHAnsi"/>
          <w:sz w:val="22"/>
          <w:szCs w:val="22"/>
        </w:rPr>
        <w:t>mitig</w:t>
      </w:r>
      <w:r w:rsidR="00F075C2">
        <w:rPr>
          <w:rFonts w:cstheme="majorHAnsi"/>
          <w:sz w:val="22"/>
          <w:szCs w:val="22"/>
        </w:rPr>
        <w:t>a</w:t>
      </w:r>
      <w:r w:rsidR="0035027C" w:rsidRPr="001B29B0">
        <w:rPr>
          <w:rFonts w:cstheme="majorHAnsi"/>
          <w:sz w:val="22"/>
          <w:szCs w:val="22"/>
        </w:rPr>
        <w:t xml:space="preserve">r </w:t>
      </w:r>
      <w:r w:rsidRPr="001B29B0">
        <w:rPr>
          <w:rFonts w:cstheme="majorHAnsi"/>
          <w:sz w:val="22"/>
          <w:szCs w:val="22"/>
        </w:rPr>
        <w:t>los riesgos que se pudieran presentar, mediante mecanismos de operación y coordinación con las demás corporaciones y dependencias</w:t>
      </w:r>
    </w:p>
    <w:p w14:paraId="38008C92" w14:textId="3DB0D277" w:rsidR="009818F2" w:rsidRPr="001B29B0" w:rsidRDefault="009818F2" w:rsidP="00285886">
      <w:pPr>
        <w:pStyle w:val="Textoindependiente"/>
        <w:spacing w:before="191" w:line="360" w:lineRule="auto"/>
        <w:ind w:left="-284" w:right="-234"/>
        <w:jc w:val="both"/>
        <w:rPr>
          <w:rFonts w:cstheme="majorHAnsi"/>
          <w:sz w:val="22"/>
          <w:szCs w:val="22"/>
        </w:rPr>
      </w:pPr>
    </w:p>
    <w:p w14:paraId="4386EAAF" w14:textId="29E6120B" w:rsidR="0035027C" w:rsidRPr="001B29B0" w:rsidRDefault="0035027C" w:rsidP="00285886">
      <w:pPr>
        <w:pStyle w:val="Textoindependiente"/>
        <w:spacing w:before="191" w:line="360" w:lineRule="auto"/>
        <w:ind w:left="-284" w:right="-234"/>
        <w:jc w:val="both"/>
        <w:rPr>
          <w:rFonts w:cstheme="majorHAnsi"/>
          <w:sz w:val="22"/>
          <w:szCs w:val="22"/>
        </w:rPr>
      </w:pPr>
    </w:p>
    <w:p w14:paraId="7A4EFAFF" w14:textId="43000205" w:rsidR="0035027C" w:rsidRPr="001B29B0" w:rsidRDefault="0035027C" w:rsidP="00285886">
      <w:pPr>
        <w:pStyle w:val="Textoindependiente"/>
        <w:spacing w:before="191" w:line="360" w:lineRule="auto"/>
        <w:ind w:left="-284" w:right="-234"/>
        <w:jc w:val="both"/>
        <w:rPr>
          <w:rFonts w:cstheme="majorHAnsi"/>
          <w:sz w:val="22"/>
          <w:szCs w:val="22"/>
        </w:rPr>
      </w:pPr>
    </w:p>
    <w:p w14:paraId="725A5D8B" w14:textId="0FC394A3" w:rsidR="0035027C" w:rsidRPr="001B29B0" w:rsidRDefault="0035027C" w:rsidP="00285886">
      <w:pPr>
        <w:pStyle w:val="Textoindependiente"/>
        <w:spacing w:before="191" w:line="360" w:lineRule="auto"/>
        <w:ind w:left="-284" w:right="-234"/>
        <w:jc w:val="both"/>
        <w:rPr>
          <w:rFonts w:cstheme="majorHAnsi"/>
          <w:sz w:val="22"/>
          <w:szCs w:val="22"/>
        </w:rPr>
      </w:pPr>
    </w:p>
    <w:p w14:paraId="5D29DD7F" w14:textId="01BE3918" w:rsidR="0035027C" w:rsidRDefault="0035027C" w:rsidP="00285886">
      <w:pPr>
        <w:pStyle w:val="Textoindependiente"/>
        <w:spacing w:before="191" w:line="360" w:lineRule="auto"/>
        <w:ind w:left="-284" w:right="-234"/>
        <w:jc w:val="both"/>
        <w:rPr>
          <w:rFonts w:cstheme="majorHAnsi"/>
          <w:sz w:val="22"/>
          <w:szCs w:val="22"/>
        </w:rPr>
      </w:pPr>
    </w:p>
    <w:p w14:paraId="79A10B88" w14:textId="32445AFE" w:rsidR="001B29B0" w:rsidRDefault="001B29B0" w:rsidP="00285886">
      <w:pPr>
        <w:pStyle w:val="Textoindependiente"/>
        <w:spacing w:before="191" w:line="360" w:lineRule="auto"/>
        <w:ind w:left="-284" w:right="-234"/>
        <w:jc w:val="both"/>
        <w:rPr>
          <w:rFonts w:cstheme="majorHAnsi"/>
          <w:sz w:val="22"/>
          <w:szCs w:val="22"/>
        </w:rPr>
      </w:pPr>
    </w:p>
    <w:p w14:paraId="03639320" w14:textId="1E0FE5BA" w:rsidR="001B29B0" w:rsidRDefault="001B29B0" w:rsidP="00285886">
      <w:pPr>
        <w:pStyle w:val="Textoindependiente"/>
        <w:spacing w:before="191" w:line="360" w:lineRule="auto"/>
        <w:ind w:left="-284" w:right="-234"/>
        <w:jc w:val="both"/>
        <w:rPr>
          <w:rFonts w:cstheme="majorHAnsi"/>
          <w:sz w:val="22"/>
          <w:szCs w:val="22"/>
        </w:rPr>
      </w:pPr>
    </w:p>
    <w:p w14:paraId="62ECE5C3" w14:textId="353757D6" w:rsidR="001B29B0" w:rsidRDefault="001B29B0" w:rsidP="00285886">
      <w:pPr>
        <w:pStyle w:val="Textoindependiente"/>
        <w:spacing w:before="191" w:line="360" w:lineRule="auto"/>
        <w:ind w:left="-284" w:right="-234"/>
        <w:jc w:val="both"/>
        <w:rPr>
          <w:rFonts w:cstheme="majorHAnsi"/>
          <w:sz w:val="22"/>
          <w:szCs w:val="22"/>
        </w:rPr>
      </w:pPr>
    </w:p>
    <w:p w14:paraId="74BBC48A" w14:textId="77777777" w:rsidR="001B29B0" w:rsidRPr="001B29B0" w:rsidRDefault="001B29B0" w:rsidP="00285886">
      <w:pPr>
        <w:pStyle w:val="Textoindependiente"/>
        <w:spacing w:before="191" w:line="360" w:lineRule="auto"/>
        <w:ind w:left="-284" w:right="-234"/>
        <w:jc w:val="both"/>
        <w:rPr>
          <w:rFonts w:cstheme="majorHAnsi"/>
          <w:sz w:val="22"/>
          <w:szCs w:val="22"/>
        </w:rPr>
      </w:pPr>
    </w:p>
    <w:p w14:paraId="21A81276" w14:textId="1AE3983F" w:rsidR="00B44AD4" w:rsidRDefault="00EC20A7" w:rsidP="00285886">
      <w:pPr>
        <w:ind w:left="-284" w:right="-234"/>
        <w:rPr>
          <w:rFonts w:cstheme="majorHAnsi"/>
          <w:b/>
          <w:sz w:val="22"/>
          <w:szCs w:val="22"/>
        </w:rPr>
      </w:pPr>
      <w:r w:rsidRPr="001B29B0">
        <w:rPr>
          <w:rFonts w:cstheme="majorHAnsi"/>
          <w:b/>
          <w:sz w:val="22"/>
          <w:szCs w:val="22"/>
        </w:rPr>
        <w:lastRenderedPageBreak/>
        <w:t xml:space="preserve">3. </w:t>
      </w:r>
      <w:r w:rsidR="00B44AD4" w:rsidRPr="001B29B0">
        <w:rPr>
          <w:rFonts w:cstheme="majorHAnsi"/>
          <w:b/>
          <w:sz w:val="22"/>
          <w:szCs w:val="22"/>
        </w:rPr>
        <w:t>MARCO LEGAL</w:t>
      </w:r>
    </w:p>
    <w:p w14:paraId="2854577E" w14:textId="77777777" w:rsidR="00CD4E9C" w:rsidRPr="001B29B0" w:rsidRDefault="00CD4E9C" w:rsidP="00285886">
      <w:pPr>
        <w:ind w:left="-284" w:right="-234"/>
        <w:rPr>
          <w:rFonts w:cstheme="majorHAnsi"/>
          <w:b/>
          <w:sz w:val="22"/>
          <w:szCs w:val="22"/>
        </w:rPr>
      </w:pPr>
    </w:p>
    <w:p w14:paraId="112E6128" w14:textId="77777777" w:rsidR="00BF5248" w:rsidRPr="001B29B0" w:rsidRDefault="00BF5248" w:rsidP="00EC20A7">
      <w:pPr>
        <w:ind w:right="-234"/>
        <w:rPr>
          <w:rFonts w:cstheme="majorHAnsi"/>
          <w:b/>
          <w:sz w:val="22"/>
          <w:szCs w:val="22"/>
        </w:rPr>
      </w:pPr>
    </w:p>
    <w:p w14:paraId="6A20446B" w14:textId="201D3765" w:rsidR="00B44AD4" w:rsidRPr="001B29B0" w:rsidRDefault="00B44AD4" w:rsidP="00CD4E9C">
      <w:pPr>
        <w:pStyle w:val="Textoindependiente"/>
        <w:spacing w:line="242" w:lineRule="auto"/>
        <w:ind w:left="-284" w:right="-234"/>
        <w:rPr>
          <w:rFonts w:cstheme="majorHAnsi"/>
          <w:sz w:val="22"/>
          <w:szCs w:val="22"/>
        </w:rPr>
      </w:pPr>
      <w:r w:rsidRPr="001B29B0">
        <w:rPr>
          <w:rFonts w:cstheme="majorHAnsi"/>
          <w:sz w:val="22"/>
          <w:szCs w:val="22"/>
        </w:rPr>
        <w:t>El</w:t>
      </w:r>
      <w:r w:rsidRPr="001B29B0">
        <w:rPr>
          <w:rFonts w:cstheme="majorHAnsi"/>
          <w:spacing w:val="33"/>
          <w:sz w:val="22"/>
          <w:szCs w:val="22"/>
        </w:rPr>
        <w:t xml:space="preserve"> </w:t>
      </w:r>
      <w:r w:rsidRPr="001B29B0">
        <w:rPr>
          <w:rFonts w:cstheme="majorHAnsi"/>
          <w:sz w:val="22"/>
          <w:szCs w:val="22"/>
        </w:rPr>
        <w:t>presente</w:t>
      </w:r>
      <w:r w:rsidRPr="001B29B0">
        <w:rPr>
          <w:rFonts w:cstheme="majorHAnsi"/>
          <w:spacing w:val="36"/>
          <w:sz w:val="22"/>
          <w:szCs w:val="22"/>
        </w:rPr>
        <w:t xml:space="preserve"> </w:t>
      </w:r>
      <w:r w:rsidRPr="001B29B0">
        <w:rPr>
          <w:rFonts w:cstheme="majorHAnsi"/>
          <w:sz w:val="22"/>
          <w:szCs w:val="22"/>
        </w:rPr>
        <w:t>Programa</w:t>
      </w:r>
      <w:r w:rsidRPr="001B29B0">
        <w:rPr>
          <w:rFonts w:cstheme="majorHAnsi"/>
          <w:spacing w:val="35"/>
          <w:sz w:val="22"/>
          <w:szCs w:val="22"/>
        </w:rPr>
        <w:t xml:space="preserve"> </w:t>
      </w:r>
      <w:r w:rsidRPr="001B29B0">
        <w:rPr>
          <w:rFonts w:cstheme="majorHAnsi"/>
          <w:sz w:val="22"/>
          <w:szCs w:val="22"/>
        </w:rPr>
        <w:t>Operativo</w:t>
      </w:r>
      <w:r w:rsidRPr="001B29B0">
        <w:rPr>
          <w:rFonts w:cstheme="majorHAnsi"/>
          <w:spacing w:val="33"/>
          <w:sz w:val="22"/>
          <w:szCs w:val="22"/>
        </w:rPr>
        <w:t xml:space="preserve"> </w:t>
      </w:r>
      <w:r w:rsidRPr="001B29B0">
        <w:rPr>
          <w:rFonts w:cstheme="majorHAnsi"/>
          <w:sz w:val="22"/>
          <w:szCs w:val="22"/>
        </w:rPr>
        <w:t>se</w:t>
      </w:r>
      <w:r w:rsidRPr="001B29B0">
        <w:rPr>
          <w:rFonts w:cstheme="majorHAnsi"/>
          <w:spacing w:val="32"/>
          <w:sz w:val="22"/>
          <w:szCs w:val="22"/>
        </w:rPr>
        <w:t xml:space="preserve"> </w:t>
      </w:r>
      <w:r w:rsidRPr="001B29B0">
        <w:rPr>
          <w:rFonts w:cstheme="majorHAnsi"/>
          <w:sz w:val="22"/>
          <w:szCs w:val="22"/>
        </w:rPr>
        <w:t>apegará</w:t>
      </w:r>
      <w:r w:rsidRPr="001B29B0">
        <w:rPr>
          <w:rFonts w:cstheme="majorHAnsi"/>
          <w:spacing w:val="31"/>
          <w:sz w:val="22"/>
          <w:szCs w:val="22"/>
        </w:rPr>
        <w:t xml:space="preserve"> </w:t>
      </w:r>
      <w:r w:rsidRPr="001B29B0">
        <w:rPr>
          <w:rFonts w:cstheme="majorHAnsi"/>
          <w:sz w:val="22"/>
          <w:szCs w:val="22"/>
        </w:rPr>
        <w:t>a</w:t>
      </w:r>
      <w:r w:rsidRPr="001B29B0">
        <w:rPr>
          <w:rFonts w:cstheme="majorHAnsi"/>
          <w:spacing w:val="34"/>
          <w:sz w:val="22"/>
          <w:szCs w:val="22"/>
        </w:rPr>
        <w:t xml:space="preserve"> </w:t>
      </w:r>
      <w:r w:rsidRPr="001B29B0">
        <w:rPr>
          <w:rFonts w:cstheme="majorHAnsi"/>
          <w:sz w:val="22"/>
          <w:szCs w:val="22"/>
        </w:rPr>
        <w:t>los</w:t>
      </w:r>
      <w:r w:rsidRPr="001B29B0">
        <w:rPr>
          <w:rFonts w:cstheme="majorHAnsi"/>
          <w:spacing w:val="32"/>
          <w:sz w:val="22"/>
          <w:szCs w:val="22"/>
        </w:rPr>
        <w:t xml:space="preserve"> </w:t>
      </w:r>
      <w:r w:rsidRPr="001B29B0">
        <w:rPr>
          <w:rFonts w:cstheme="majorHAnsi"/>
          <w:sz w:val="22"/>
          <w:szCs w:val="22"/>
        </w:rPr>
        <w:t>lineamientos</w:t>
      </w:r>
      <w:r w:rsidRPr="001B29B0">
        <w:rPr>
          <w:rFonts w:cstheme="majorHAnsi"/>
          <w:spacing w:val="31"/>
          <w:sz w:val="22"/>
          <w:szCs w:val="22"/>
        </w:rPr>
        <w:t xml:space="preserve"> </w:t>
      </w:r>
      <w:r w:rsidRPr="001B29B0">
        <w:rPr>
          <w:rFonts w:cstheme="majorHAnsi"/>
          <w:sz w:val="22"/>
          <w:szCs w:val="22"/>
        </w:rPr>
        <w:t>y</w:t>
      </w:r>
      <w:r w:rsidRPr="001B29B0">
        <w:rPr>
          <w:rFonts w:cstheme="majorHAnsi"/>
          <w:spacing w:val="-67"/>
          <w:sz w:val="22"/>
          <w:szCs w:val="22"/>
        </w:rPr>
        <w:t xml:space="preserve"> </w:t>
      </w:r>
      <w:r w:rsidR="0035027C" w:rsidRPr="001B29B0">
        <w:rPr>
          <w:rFonts w:cstheme="majorHAnsi"/>
          <w:spacing w:val="-67"/>
          <w:sz w:val="22"/>
          <w:szCs w:val="22"/>
        </w:rPr>
        <w:t xml:space="preserve">   </w:t>
      </w:r>
      <w:r w:rsidR="0035027C" w:rsidRPr="001B29B0">
        <w:rPr>
          <w:rFonts w:cstheme="majorHAnsi"/>
          <w:sz w:val="22"/>
          <w:szCs w:val="22"/>
        </w:rPr>
        <w:t xml:space="preserve"> dis</w:t>
      </w:r>
      <w:r w:rsidRPr="001B29B0">
        <w:rPr>
          <w:rFonts w:cstheme="majorHAnsi"/>
          <w:sz w:val="22"/>
          <w:szCs w:val="22"/>
        </w:rPr>
        <w:t>posiciones jurídicas</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2"/>
          <w:sz w:val="22"/>
          <w:szCs w:val="22"/>
        </w:rPr>
        <w:t xml:space="preserve"> </w:t>
      </w:r>
      <w:r w:rsidRPr="001B29B0">
        <w:rPr>
          <w:rFonts w:cstheme="majorHAnsi"/>
          <w:sz w:val="22"/>
          <w:szCs w:val="22"/>
        </w:rPr>
        <w:t>a</w:t>
      </w:r>
      <w:r w:rsidRPr="001B29B0">
        <w:rPr>
          <w:rFonts w:cstheme="majorHAnsi"/>
          <w:spacing w:val="-4"/>
          <w:sz w:val="22"/>
          <w:szCs w:val="22"/>
        </w:rPr>
        <w:t xml:space="preserve"> </w:t>
      </w:r>
      <w:r w:rsidRPr="001B29B0">
        <w:rPr>
          <w:rFonts w:cstheme="majorHAnsi"/>
          <w:sz w:val="22"/>
          <w:szCs w:val="22"/>
        </w:rPr>
        <w:t>continuación se</w:t>
      </w:r>
      <w:r w:rsidRPr="001B29B0">
        <w:rPr>
          <w:rFonts w:cstheme="majorHAnsi"/>
          <w:spacing w:val="2"/>
          <w:sz w:val="22"/>
          <w:szCs w:val="22"/>
        </w:rPr>
        <w:t xml:space="preserve"> </w:t>
      </w:r>
      <w:r w:rsidRPr="001B29B0">
        <w:rPr>
          <w:rFonts w:cstheme="majorHAnsi"/>
          <w:sz w:val="22"/>
          <w:szCs w:val="22"/>
        </w:rPr>
        <w:t>mencionan:</w:t>
      </w:r>
    </w:p>
    <w:p w14:paraId="512B14BC" w14:textId="26B29099" w:rsidR="00BF5248" w:rsidRPr="001B29B0" w:rsidRDefault="00BF5248" w:rsidP="00CD4E9C">
      <w:pPr>
        <w:spacing w:line="360" w:lineRule="auto"/>
        <w:rPr>
          <w:rFonts w:cstheme="minorHAnsi"/>
          <w:sz w:val="22"/>
          <w:szCs w:val="22"/>
        </w:rPr>
      </w:pPr>
      <w:r w:rsidRPr="001B29B0">
        <w:rPr>
          <w:rFonts w:cstheme="minorHAnsi"/>
          <w:sz w:val="22"/>
          <w:szCs w:val="22"/>
        </w:rPr>
        <w:t>Constitución Política de los Estado Unidos Mexicanos</w:t>
      </w:r>
    </w:p>
    <w:p w14:paraId="7CC748DC" w14:textId="77777777" w:rsidR="00BF5248" w:rsidRPr="001B29B0" w:rsidRDefault="00BF5248" w:rsidP="00CD4E9C">
      <w:pPr>
        <w:spacing w:line="360" w:lineRule="auto"/>
        <w:rPr>
          <w:rFonts w:cstheme="minorHAnsi"/>
          <w:sz w:val="22"/>
          <w:szCs w:val="22"/>
        </w:rPr>
      </w:pPr>
      <w:r w:rsidRPr="001B29B0">
        <w:rPr>
          <w:rFonts w:cstheme="minorHAnsi"/>
          <w:sz w:val="22"/>
          <w:szCs w:val="22"/>
        </w:rPr>
        <w:t>Constitución política para el estado de Guanajuato</w:t>
      </w:r>
    </w:p>
    <w:p w14:paraId="04431497" w14:textId="77777777" w:rsidR="00BF5248" w:rsidRPr="001B29B0" w:rsidRDefault="00BF5248" w:rsidP="00CD4E9C">
      <w:pPr>
        <w:spacing w:line="360" w:lineRule="auto"/>
        <w:rPr>
          <w:rFonts w:cstheme="minorHAnsi"/>
          <w:sz w:val="22"/>
          <w:szCs w:val="22"/>
        </w:rPr>
      </w:pPr>
      <w:r w:rsidRPr="001B29B0">
        <w:rPr>
          <w:rFonts w:cstheme="minorHAnsi"/>
          <w:sz w:val="22"/>
          <w:szCs w:val="22"/>
        </w:rPr>
        <w:t>Ley de ingresos para el municipio de San Luis de la paz</w:t>
      </w:r>
    </w:p>
    <w:p w14:paraId="1C79914A" w14:textId="2B621254" w:rsidR="00BF5248" w:rsidRPr="001B29B0" w:rsidRDefault="00BF5248" w:rsidP="00CD4E9C">
      <w:pPr>
        <w:spacing w:line="360" w:lineRule="auto"/>
        <w:rPr>
          <w:rFonts w:cstheme="minorHAnsi"/>
          <w:sz w:val="22"/>
          <w:szCs w:val="22"/>
        </w:rPr>
      </w:pPr>
      <w:r w:rsidRPr="001B29B0">
        <w:rPr>
          <w:rFonts w:cstheme="minorHAnsi"/>
          <w:sz w:val="22"/>
          <w:szCs w:val="22"/>
        </w:rPr>
        <w:t>Ley General de protección civil</w:t>
      </w:r>
    </w:p>
    <w:p w14:paraId="7EC792B4" w14:textId="6C65E4B3" w:rsidR="00BF5248" w:rsidRPr="001B29B0" w:rsidRDefault="00BF5248" w:rsidP="00CD4E9C">
      <w:pPr>
        <w:spacing w:line="360" w:lineRule="auto"/>
        <w:rPr>
          <w:rFonts w:cstheme="minorHAnsi"/>
          <w:sz w:val="22"/>
          <w:szCs w:val="22"/>
        </w:rPr>
      </w:pPr>
      <w:r w:rsidRPr="001B29B0">
        <w:rPr>
          <w:rFonts w:cstheme="minorHAnsi"/>
          <w:sz w:val="22"/>
          <w:szCs w:val="22"/>
        </w:rPr>
        <w:t>Reglamento de la ley General de protección Civil</w:t>
      </w:r>
    </w:p>
    <w:p w14:paraId="495406E4" w14:textId="1C038C1C" w:rsidR="00BF5248" w:rsidRPr="001B29B0" w:rsidRDefault="00BF5248" w:rsidP="00CD4E9C">
      <w:pPr>
        <w:spacing w:line="360" w:lineRule="auto"/>
        <w:rPr>
          <w:rFonts w:cstheme="minorHAnsi"/>
          <w:sz w:val="22"/>
          <w:szCs w:val="22"/>
        </w:rPr>
      </w:pPr>
      <w:r w:rsidRPr="001B29B0">
        <w:rPr>
          <w:rFonts w:cstheme="minorHAnsi"/>
          <w:sz w:val="22"/>
          <w:szCs w:val="22"/>
        </w:rPr>
        <w:t>Ley de protección civil del estado de Guanajuato</w:t>
      </w:r>
    </w:p>
    <w:p w14:paraId="37992A47" w14:textId="4F22C2FF" w:rsidR="00BF5248" w:rsidRPr="001B29B0" w:rsidRDefault="00BF5248" w:rsidP="00CD4E9C">
      <w:pPr>
        <w:spacing w:line="360" w:lineRule="auto"/>
        <w:rPr>
          <w:rFonts w:cstheme="minorHAnsi"/>
          <w:sz w:val="22"/>
          <w:szCs w:val="22"/>
        </w:rPr>
      </w:pPr>
      <w:r w:rsidRPr="001B29B0">
        <w:rPr>
          <w:rFonts w:cstheme="minorHAnsi"/>
          <w:sz w:val="22"/>
          <w:szCs w:val="22"/>
        </w:rPr>
        <w:t>Reglamento de la ley de protección civil para el estado de Guanajuato</w:t>
      </w:r>
    </w:p>
    <w:p w14:paraId="09F7AA48" w14:textId="039F8CA7" w:rsidR="00BF5248" w:rsidRPr="001B29B0" w:rsidRDefault="00BF5248" w:rsidP="00CD4E9C">
      <w:pPr>
        <w:spacing w:line="360" w:lineRule="auto"/>
        <w:rPr>
          <w:rFonts w:cstheme="minorHAnsi"/>
          <w:sz w:val="22"/>
          <w:szCs w:val="22"/>
        </w:rPr>
      </w:pPr>
      <w:r w:rsidRPr="001B29B0">
        <w:rPr>
          <w:rFonts w:cstheme="minorHAnsi"/>
          <w:sz w:val="22"/>
          <w:szCs w:val="22"/>
        </w:rPr>
        <w:t>Reglamento de protección civil para el municipio de San Luis de la paz Guanajuato</w:t>
      </w:r>
    </w:p>
    <w:p w14:paraId="7D4C4061" w14:textId="0BB6D89E" w:rsidR="00BF5248" w:rsidRPr="001B29B0" w:rsidRDefault="00BF5248" w:rsidP="00CD4E9C">
      <w:pPr>
        <w:spacing w:line="360" w:lineRule="auto"/>
        <w:rPr>
          <w:rFonts w:cstheme="minorHAnsi"/>
          <w:sz w:val="22"/>
          <w:szCs w:val="22"/>
        </w:rPr>
      </w:pPr>
      <w:r w:rsidRPr="001B29B0">
        <w:rPr>
          <w:rFonts w:cstheme="minorHAnsi"/>
          <w:sz w:val="22"/>
          <w:szCs w:val="22"/>
        </w:rPr>
        <w:t>Disposiciones Administrativas 2021 Sn Luis de la paz.</w:t>
      </w:r>
    </w:p>
    <w:p w14:paraId="00A0EB16" w14:textId="38675B9F" w:rsidR="00EC20A7" w:rsidRPr="001B29B0" w:rsidRDefault="00EC20A7" w:rsidP="00BF5248">
      <w:pPr>
        <w:spacing w:line="360" w:lineRule="auto"/>
        <w:jc w:val="both"/>
        <w:rPr>
          <w:rFonts w:cstheme="minorHAnsi"/>
          <w:sz w:val="22"/>
          <w:szCs w:val="22"/>
        </w:rPr>
      </w:pPr>
    </w:p>
    <w:p w14:paraId="7032B82E" w14:textId="55F0CF30" w:rsidR="00EC20A7" w:rsidRPr="001B29B0" w:rsidRDefault="00EC20A7" w:rsidP="00BF5248">
      <w:pPr>
        <w:spacing w:line="360" w:lineRule="auto"/>
        <w:jc w:val="both"/>
        <w:rPr>
          <w:rFonts w:cstheme="minorHAnsi"/>
          <w:sz w:val="22"/>
          <w:szCs w:val="22"/>
        </w:rPr>
      </w:pPr>
    </w:p>
    <w:p w14:paraId="12494446" w14:textId="1FCCF11F" w:rsidR="00EC20A7" w:rsidRPr="001B29B0" w:rsidRDefault="00EC20A7" w:rsidP="00BF5248">
      <w:pPr>
        <w:spacing w:line="360" w:lineRule="auto"/>
        <w:jc w:val="both"/>
        <w:rPr>
          <w:rFonts w:cstheme="minorHAnsi"/>
          <w:sz w:val="22"/>
          <w:szCs w:val="22"/>
        </w:rPr>
      </w:pPr>
    </w:p>
    <w:p w14:paraId="144AF4E0" w14:textId="1AA0FB36" w:rsidR="00EC20A7" w:rsidRPr="001B29B0" w:rsidRDefault="00EC20A7" w:rsidP="00BF5248">
      <w:pPr>
        <w:spacing w:line="360" w:lineRule="auto"/>
        <w:jc w:val="both"/>
        <w:rPr>
          <w:rFonts w:cstheme="minorHAnsi"/>
          <w:sz w:val="22"/>
          <w:szCs w:val="22"/>
        </w:rPr>
      </w:pPr>
    </w:p>
    <w:p w14:paraId="2CD2052F" w14:textId="101DA941" w:rsidR="00EC20A7" w:rsidRPr="001B29B0" w:rsidRDefault="00EC20A7" w:rsidP="00BF5248">
      <w:pPr>
        <w:spacing w:line="360" w:lineRule="auto"/>
        <w:jc w:val="both"/>
        <w:rPr>
          <w:rFonts w:cstheme="minorHAnsi"/>
          <w:sz w:val="22"/>
          <w:szCs w:val="22"/>
        </w:rPr>
      </w:pPr>
    </w:p>
    <w:p w14:paraId="5CF2D989" w14:textId="6B903C13" w:rsidR="00EC20A7" w:rsidRPr="001B29B0" w:rsidRDefault="00EC20A7" w:rsidP="00BF5248">
      <w:pPr>
        <w:spacing w:line="360" w:lineRule="auto"/>
        <w:jc w:val="both"/>
        <w:rPr>
          <w:rFonts w:cstheme="minorHAnsi"/>
          <w:sz w:val="22"/>
          <w:szCs w:val="22"/>
        </w:rPr>
      </w:pPr>
    </w:p>
    <w:p w14:paraId="175DA6E8" w14:textId="7ED8CB73" w:rsidR="00EC20A7" w:rsidRPr="001B29B0" w:rsidRDefault="00EC20A7" w:rsidP="00BF5248">
      <w:pPr>
        <w:spacing w:line="360" w:lineRule="auto"/>
        <w:jc w:val="both"/>
        <w:rPr>
          <w:rFonts w:cstheme="minorHAnsi"/>
          <w:sz w:val="22"/>
          <w:szCs w:val="22"/>
        </w:rPr>
      </w:pPr>
    </w:p>
    <w:p w14:paraId="5E01EB51" w14:textId="0AAD7C0A" w:rsidR="00EC20A7" w:rsidRPr="001B29B0" w:rsidRDefault="00EC20A7" w:rsidP="00BF5248">
      <w:pPr>
        <w:spacing w:line="360" w:lineRule="auto"/>
        <w:jc w:val="both"/>
        <w:rPr>
          <w:rFonts w:cstheme="minorHAnsi"/>
          <w:sz w:val="22"/>
          <w:szCs w:val="22"/>
        </w:rPr>
      </w:pPr>
    </w:p>
    <w:p w14:paraId="3C7C378B" w14:textId="046B93E9" w:rsidR="00EC20A7" w:rsidRPr="001B29B0" w:rsidRDefault="00EC20A7" w:rsidP="00BF5248">
      <w:pPr>
        <w:spacing w:line="360" w:lineRule="auto"/>
        <w:jc w:val="both"/>
        <w:rPr>
          <w:rFonts w:cstheme="minorHAnsi"/>
          <w:sz w:val="22"/>
          <w:szCs w:val="22"/>
        </w:rPr>
      </w:pPr>
    </w:p>
    <w:p w14:paraId="2E15FEE7" w14:textId="1CE0B2AC" w:rsidR="00EC20A7" w:rsidRPr="001B29B0" w:rsidRDefault="00EC20A7" w:rsidP="00BF5248">
      <w:pPr>
        <w:spacing w:line="360" w:lineRule="auto"/>
        <w:jc w:val="both"/>
        <w:rPr>
          <w:rFonts w:cstheme="minorHAnsi"/>
          <w:sz w:val="22"/>
          <w:szCs w:val="22"/>
        </w:rPr>
      </w:pPr>
    </w:p>
    <w:p w14:paraId="73332049" w14:textId="0B6A8C61" w:rsidR="00EC20A7" w:rsidRPr="001B29B0" w:rsidRDefault="00EC20A7" w:rsidP="00BF5248">
      <w:pPr>
        <w:spacing w:line="360" w:lineRule="auto"/>
        <w:jc w:val="both"/>
        <w:rPr>
          <w:rFonts w:cstheme="minorHAnsi"/>
          <w:sz w:val="22"/>
          <w:szCs w:val="22"/>
        </w:rPr>
      </w:pPr>
    </w:p>
    <w:p w14:paraId="11982275" w14:textId="146EA558" w:rsidR="00EC20A7" w:rsidRPr="001B29B0" w:rsidRDefault="00EC20A7" w:rsidP="00BF5248">
      <w:pPr>
        <w:spacing w:line="360" w:lineRule="auto"/>
        <w:jc w:val="both"/>
        <w:rPr>
          <w:rFonts w:cstheme="minorHAnsi"/>
          <w:sz w:val="22"/>
          <w:szCs w:val="22"/>
        </w:rPr>
      </w:pPr>
    </w:p>
    <w:p w14:paraId="73C9D557" w14:textId="210A6989" w:rsidR="00EC20A7" w:rsidRPr="001B29B0" w:rsidRDefault="00EC20A7" w:rsidP="00BF5248">
      <w:pPr>
        <w:spacing w:line="360" w:lineRule="auto"/>
        <w:jc w:val="both"/>
        <w:rPr>
          <w:rFonts w:cstheme="minorHAnsi"/>
          <w:sz w:val="22"/>
          <w:szCs w:val="22"/>
        </w:rPr>
      </w:pPr>
    </w:p>
    <w:p w14:paraId="277F7B39" w14:textId="626FE003" w:rsidR="00EC20A7" w:rsidRDefault="00EC20A7" w:rsidP="00BF5248">
      <w:pPr>
        <w:spacing w:line="360" w:lineRule="auto"/>
        <w:jc w:val="both"/>
        <w:rPr>
          <w:rFonts w:cstheme="minorHAnsi"/>
          <w:sz w:val="22"/>
          <w:szCs w:val="22"/>
        </w:rPr>
      </w:pPr>
    </w:p>
    <w:p w14:paraId="78F1B2EC" w14:textId="6B69EDC9" w:rsidR="001B29B0" w:rsidRDefault="001B29B0" w:rsidP="00BF5248">
      <w:pPr>
        <w:spacing w:line="360" w:lineRule="auto"/>
        <w:jc w:val="both"/>
        <w:rPr>
          <w:rFonts w:cstheme="minorHAnsi"/>
          <w:sz w:val="22"/>
          <w:szCs w:val="22"/>
        </w:rPr>
      </w:pPr>
    </w:p>
    <w:p w14:paraId="4F5FD601" w14:textId="54E8625D" w:rsidR="00EC20A7" w:rsidRDefault="00EC20A7" w:rsidP="00BF5248">
      <w:pPr>
        <w:spacing w:line="360" w:lineRule="auto"/>
        <w:jc w:val="both"/>
        <w:rPr>
          <w:rFonts w:cstheme="minorHAnsi"/>
          <w:sz w:val="22"/>
          <w:szCs w:val="22"/>
        </w:rPr>
      </w:pPr>
    </w:p>
    <w:p w14:paraId="72127D06" w14:textId="77777777" w:rsidR="00A75D20" w:rsidRPr="001B29B0" w:rsidRDefault="00A75D20" w:rsidP="00BF5248">
      <w:pPr>
        <w:spacing w:line="360" w:lineRule="auto"/>
        <w:jc w:val="both"/>
        <w:rPr>
          <w:rFonts w:cstheme="minorHAnsi"/>
          <w:sz w:val="22"/>
          <w:szCs w:val="22"/>
        </w:rPr>
      </w:pPr>
    </w:p>
    <w:p w14:paraId="63EEF475" w14:textId="77777777" w:rsidR="00EC20A7" w:rsidRPr="001B29B0" w:rsidRDefault="00EC20A7" w:rsidP="001B29B0">
      <w:pPr>
        <w:pStyle w:val="Prrafodelista"/>
        <w:numPr>
          <w:ilvl w:val="0"/>
          <w:numId w:val="36"/>
        </w:numPr>
        <w:ind w:right="49"/>
        <w:jc w:val="center"/>
        <w:rPr>
          <w:b/>
          <w:sz w:val="22"/>
          <w:szCs w:val="22"/>
        </w:rPr>
      </w:pPr>
      <w:r w:rsidRPr="001B29B0">
        <w:rPr>
          <w:b/>
          <w:sz w:val="22"/>
          <w:szCs w:val="22"/>
        </w:rPr>
        <w:lastRenderedPageBreak/>
        <w:t>Estructura Organizacional Municipal</w:t>
      </w:r>
    </w:p>
    <w:p w14:paraId="61252104" w14:textId="77777777" w:rsidR="00EC20A7" w:rsidRPr="001B29B0" w:rsidRDefault="00EC20A7" w:rsidP="001B29B0">
      <w:pPr>
        <w:ind w:left="-284" w:right="49"/>
        <w:jc w:val="center"/>
        <w:rPr>
          <w:b/>
          <w:sz w:val="22"/>
          <w:szCs w:val="22"/>
          <w:u w:val="single"/>
        </w:rPr>
      </w:pPr>
      <w:r w:rsidRPr="001B29B0">
        <w:rPr>
          <w:b/>
          <w:sz w:val="22"/>
          <w:szCs w:val="22"/>
          <w:u w:val="single"/>
        </w:rPr>
        <w:t>Organigrama de Protección Civil</w:t>
      </w:r>
    </w:p>
    <w:p w14:paraId="3D39E208" w14:textId="2AA1BB65" w:rsidR="00512264" w:rsidRPr="001B29B0" w:rsidRDefault="00EC20A7" w:rsidP="001B29B0">
      <w:pPr>
        <w:jc w:val="center"/>
        <w:rPr>
          <w:rFonts w:cstheme="minorHAnsi"/>
          <w:sz w:val="22"/>
          <w:szCs w:val="22"/>
        </w:rPr>
      </w:pPr>
      <w:r w:rsidRPr="001B29B0">
        <w:rPr>
          <w:rFonts w:cstheme="minorHAnsi"/>
          <w:b/>
          <w:noProof/>
          <w:sz w:val="22"/>
          <w:szCs w:val="22"/>
          <w:u w:val="single"/>
        </w:rPr>
        <mc:AlternateContent>
          <mc:Choice Requires="wpg">
            <w:drawing>
              <wp:anchor distT="0" distB="0" distL="114300" distR="114300" simplePos="0" relativeHeight="251666432" behindDoc="0" locked="0" layoutInCell="1" allowOverlap="1" wp14:anchorId="3F28C10B" wp14:editId="1982A382">
                <wp:simplePos x="0" y="0"/>
                <wp:positionH relativeFrom="margin">
                  <wp:align>left</wp:align>
                </wp:positionH>
                <wp:positionV relativeFrom="page">
                  <wp:posOffset>1790700</wp:posOffset>
                </wp:positionV>
                <wp:extent cx="6322695" cy="6734175"/>
                <wp:effectExtent l="0" t="0" r="20955" b="28575"/>
                <wp:wrapTopAndBottom/>
                <wp:docPr id="3" name="Grupo 3"/>
                <wp:cNvGraphicFramePr/>
                <a:graphic xmlns:a="http://schemas.openxmlformats.org/drawingml/2006/main">
                  <a:graphicData uri="http://schemas.microsoft.com/office/word/2010/wordprocessingGroup">
                    <wpg:wgp>
                      <wpg:cNvGrpSpPr/>
                      <wpg:grpSpPr>
                        <a:xfrm>
                          <a:off x="0" y="0"/>
                          <a:ext cx="6322695" cy="6734175"/>
                          <a:chOff x="0" y="0"/>
                          <a:chExt cx="6322696" cy="6734175"/>
                        </a:xfrm>
                      </wpg:grpSpPr>
                      <wps:wsp>
                        <wps:cNvPr id="2" name="Rectángulo: esquinas redondeadas 2"/>
                        <wps:cNvSpPr/>
                        <wps:spPr>
                          <a:xfrm>
                            <a:off x="2057400" y="0"/>
                            <a:ext cx="1781175" cy="828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97BE19" w14:textId="77777777" w:rsidR="00EC20A7" w:rsidRDefault="00EC20A7" w:rsidP="00EC20A7">
                              <w:pPr>
                                <w:jc w:val="center"/>
                              </w:pPr>
                              <w:r>
                                <w:rPr>
                                  <w:rFonts w:ascii="Garamond" w:hAnsi="Garamond"/>
                                  <w:b/>
                                </w:rPr>
                                <w:t>Dirección de Protección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esquinas redondeadas 11"/>
                        <wps:cNvSpPr/>
                        <wps:spPr>
                          <a:xfrm>
                            <a:off x="2057400" y="1657350"/>
                            <a:ext cx="1781175" cy="828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4E541D" w14:textId="77777777" w:rsidR="00EC20A7" w:rsidRPr="003C70F3" w:rsidRDefault="00EC20A7" w:rsidP="00EC20A7">
                              <w:pPr>
                                <w:jc w:val="center"/>
                                <w:rPr>
                                  <w:lang w:val="es-ES"/>
                                </w:rPr>
                              </w:pPr>
                              <w:r w:rsidRPr="003C70F3">
                                <w:rPr>
                                  <w:rFonts w:ascii="Garamond" w:hAnsi="Garamond"/>
                                  <w:b/>
                                  <w:lang w:val="es-ES"/>
                                </w:rPr>
                                <w:t>Subdirección Operativa</w:t>
                              </w:r>
                              <w:r>
                                <w:rPr>
                                  <w:rFonts w:ascii="Garamond" w:hAnsi="Garamond"/>
                                  <w:b/>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esquinas redondeadas 21"/>
                        <wps:cNvSpPr/>
                        <wps:spPr>
                          <a:xfrm>
                            <a:off x="19050" y="3619500"/>
                            <a:ext cx="1781175" cy="885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CBD83E" w14:textId="77777777" w:rsidR="00EC20A7" w:rsidRPr="001F0E6A" w:rsidRDefault="00EC20A7" w:rsidP="00EC20A7">
                              <w:pPr>
                                <w:jc w:val="center"/>
                                <w:rPr>
                                  <w:lang w:val="es-ES"/>
                                </w:rPr>
                              </w:pPr>
                              <w:r w:rsidRPr="001F0E6A">
                                <w:rPr>
                                  <w:rFonts w:ascii="Garamond" w:hAnsi="Garamond"/>
                                  <w:b/>
                                  <w:lang w:val="es-ES"/>
                                </w:rPr>
                                <w:t>Coordinador del área de Logística y Capacitación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esquinas redondeadas 20"/>
                        <wps:cNvSpPr/>
                        <wps:spPr>
                          <a:xfrm>
                            <a:off x="4076700" y="3600450"/>
                            <a:ext cx="1781175"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9F028D" w14:textId="77777777" w:rsidR="00EC20A7" w:rsidRPr="00864F49" w:rsidRDefault="00EC20A7" w:rsidP="00EC20A7">
                              <w:pPr>
                                <w:jc w:val="center"/>
                                <w:rPr>
                                  <w:rFonts w:ascii="Garamond" w:hAnsi="Garamond"/>
                                  <w:b/>
                                </w:rPr>
                              </w:pPr>
                              <w:r w:rsidRPr="00864F49">
                                <w:rPr>
                                  <w:rFonts w:ascii="Garamond" w:hAnsi="Garamond"/>
                                  <w:b/>
                                </w:rPr>
                                <w:t xml:space="preserve">Coord. de rescate y contingencias </w:t>
                              </w:r>
                            </w:p>
                            <w:p w14:paraId="7D31CED6" w14:textId="77777777" w:rsidR="00EC20A7" w:rsidRDefault="00EC20A7" w:rsidP="00EC2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esquinas redondeadas 15"/>
                        <wps:cNvSpPr/>
                        <wps:spPr>
                          <a:xfrm>
                            <a:off x="57150" y="2209800"/>
                            <a:ext cx="1781175"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894932" w14:textId="77777777" w:rsidR="00EC20A7" w:rsidRDefault="00EC20A7" w:rsidP="00EC20A7">
                              <w:pPr>
                                <w:jc w:val="center"/>
                              </w:pPr>
                              <w:r w:rsidRPr="001F0E6A">
                                <w:rPr>
                                  <w:rFonts w:ascii="Garamond" w:hAnsi="Garamond"/>
                                  <w:b/>
                                </w:rPr>
                                <w:t>Área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esquinas redondeadas 10"/>
                        <wps:cNvSpPr/>
                        <wps:spPr>
                          <a:xfrm>
                            <a:off x="4105275" y="5057775"/>
                            <a:ext cx="1781175" cy="8286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B16FC8" w14:textId="77777777" w:rsidR="00EC20A7" w:rsidRPr="00864F49" w:rsidRDefault="00EC20A7" w:rsidP="00EC20A7">
                              <w:pPr>
                                <w:jc w:val="center"/>
                                <w:rPr>
                                  <w:rFonts w:ascii="Garamond" w:hAnsi="Garamond"/>
                                  <w:b/>
                                </w:rPr>
                              </w:pPr>
                              <w:r w:rsidRPr="00864F49">
                                <w:rPr>
                                  <w:rFonts w:ascii="Garamond" w:hAnsi="Garamond"/>
                                  <w:b/>
                                </w:rPr>
                                <w:t>Coordinador del área prehospitalaria</w:t>
                              </w:r>
                            </w:p>
                            <w:p w14:paraId="141A1CE2" w14:textId="77777777" w:rsidR="00EC20A7" w:rsidRDefault="00EC20A7" w:rsidP="00EC2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esquinas redondeadas 34"/>
                        <wps:cNvSpPr/>
                        <wps:spPr>
                          <a:xfrm>
                            <a:off x="2028825" y="4476750"/>
                            <a:ext cx="1838325" cy="857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A2F29" w14:textId="77777777" w:rsidR="00EC20A7" w:rsidRPr="00587028" w:rsidRDefault="00EC20A7" w:rsidP="00EC20A7">
                              <w:pPr>
                                <w:jc w:val="center"/>
                                <w:rPr>
                                  <w:lang w:val="es-ES"/>
                                </w:rPr>
                              </w:pPr>
                              <w:r>
                                <w:rPr>
                                  <w:rFonts w:ascii="Garamond" w:hAnsi="Garamond"/>
                                  <w:b/>
                                  <w:lang w:val="es-ES"/>
                                </w:rPr>
                                <w:t xml:space="preserve">Contingencias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esquinas redondeadas 9"/>
                        <wps:cNvSpPr/>
                        <wps:spPr>
                          <a:xfrm>
                            <a:off x="4076700" y="2152650"/>
                            <a:ext cx="1781175" cy="895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244F2" w14:textId="77777777" w:rsidR="00EC20A7" w:rsidRDefault="00EC20A7" w:rsidP="00EC20A7">
                              <w:pPr>
                                <w:jc w:val="center"/>
                              </w:pPr>
                              <w:r w:rsidRPr="001F0E6A">
                                <w:rPr>
                                  <w:rFonts w:ascii="Garamond" w:hAnsi="Garamond"/>
                                  <w:b/>
                                </w:rPr>
                                <w:t>Área operativa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esquinas redondeadas 38"/>
                        <wps:cNvSpPr/>
                        <wps:spPr>
                          <a:xfrm>
                            <a:off x="0" y="5029200"/>
                            <a:ext cx="178117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808FF6" w14:textId="77777777" w:rsidR="00EC20A7" w:rsidRPr="001F0E6A" w:rsidRDefault="00EC20A7" w:rsidP="00EC20A7">
                              <w:pPr>
                                <w:jc w:val="center"/>
                                <w:rPr>
                                  <w:lang w:val="es-ES"/>
                                </w:rPr>
                              </w:pPr>
                              <w:bookmarkStart w:id="0" w:name="_Hlk88744808"/>
                              <w:bookmarkStart w:id="1" w:name="_Hlk88744809"/>
                              <w:r>
                                <w:rPr>
                                  <w:rFonts w:ascii="Garamond" w:hAnsi="Garamond"/>
                                  <w:b/>
                                  <w:lang w:val="es-ES"/>
                                </w:rPr>
                                <w:t xml:space="preserve">Auxiliar administrativo   </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esquinas redondeadas 39"/>
                        <wps:cNvSpPr/>
                        <wps:spPr>
                          <a:xfrm>
                            <a:off x="2000250" y="5876925"/>
                            <a:ext cx="1838325" cy="857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D1B070" w14:textId="77777777" w:rsidR="00EC20A7" w:rsidRPr="00587028" w:rsidRDefault="00EC20A7" w:rsidP="00EC20A7">
                              <w:pPr>
                                <w:jc w:val="center"/>
                                <w:rPr>
                                  <w:lang w:val="es-ES"/>
                                </w:rPr>
                              </w:pPr>
                              <w:r>
                                <w:rPr>
                                  <w:rFonts w:ascii="Garamond" w:hAnsi="Garamond"/>
                                  <w:b/>
                                  <w:lang w:val="es-ES"/>
                                </w:rPr>
                                <w:t>Prehospitalaria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echa: hacia abajo 30"/>
                        <wps:cNvSpPr/>
                        <wps:spPr>
                          <a:xfrm>
                            <a:off x="2876550" y="847725"/>
                            <a:ext cx="104775" cy="7715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echa: hacia abajo 18"/>
                        <wps:cNvSpPr/>
                        <wps:spPr>
                          <a:xfrm>
                            <a:off x="847725" y="3095625"/>
                            <a:ext cx="85725" cy="5143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echa: hacia abajo 40"/>
                        <wps:cNvSpPr/>
                        <wps:spPr>
                          <a:xfrm>
                            <a:off x="4953000" y="3057525"/>
                            <a:ext cx="85725" cy="5143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echa: hacia abajo 41"/>
                        <wps:cNvSpPr/>
                        <wps:spPr>
                          <a:xfrm>
                            <a:off x="2952750" y="5495925"/>
                            <a:ext cx="50165" cy="3619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hacia abajo 42"/>
                        <wps:cNvSpPr/>
                        <wps:spPr>
                          <a:xfrm rot="5400000">
                            <a:off x="6077903" y="5218112"/>
                            <a:ext cx="66675" cy="42291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echa: hacia abajo 37"/>
                        <wps:cNvSpPr/>
                        <wps:spPr>
                          <a:xfrm>
                            <a:off x="847725" y="4505325"/>
                            <a:ext cx="85725" cy="51435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ector recto 13"/>
                        <wps:cNvCnPr/>
                        <wps:spPr>
                          <a:xfrm flipH="1">
                            <a:off x="952500" y="1781175"/>
                            <a:ext cx="1114425" cy="28575"/>
                          </a:xfrm>
                          <a:prstGeom prst="line">
                            <a:avLst/>
                          </a:prstGeom>
                        </wps:spPr>
                        <wps:style>
                          <a:lnRef idx="2">
                            <a:schemeClr val="dk1"/>
                          </a:lnRef>
                          <a:fillRef idx="0">
                            <a:schemeClr val="dk1"/>
                          </a:fillRef>
                          <a:effectRef idx="1">
                            <a:schemeClr val="dk1"/>
                          </a:effectRef>
                          <a:fontRef idx="minor">
                            <a:schemeClr val="tx1"/>
                          </a:fontRef>
                        </wps:style>
                        <wps:bodyPr/>
                      </wps:wsp>
                      <wps:wsp>
                        <wps:cNvPr id="14" name="Conector recto 14"/>
                        <wps:cNvCnPr/>
                        <wps:spPr>
                          <a:xfrm flipH="1">
                            <a:off x="3829050" y="1724025"/>
                            <a:ext cx="1028700" cy="0"/>
                          </a:xfrm>
                          <a:prstGeom prst="line">
                            <a:avLst/>
                          </a:prstGeom>
                        </wps:spPr>
                        <wps:style>
                          <a:lnRef idx="2">
                            <a:schemeClr val="dk1"/>
                          </a:lnRef>
                          <a:fillRef idx="0">
                            <a:schemeClr val="dk1"/>
                          </a:fillRef>
                          <a:effectRef idx="1">
                            <a:schemeClr val="dk1"/>
                          </a:effectRef>
                          <a:fontRef idx="minor">
                            <a:schemeClr val="tx1"/>
                          </a:fontRef>
                        </wps:style>
                        <wps:bodyPr/>
                      </wps:wsp>
                      <wps:wsp>
                        <wps:cNvPr id="48" name="Flecha: hacia abajo 48"/>
                        <wps:cNvSpPr/>
                        <wps:spPr>
                          <a:xfrm>
                            <a:off x="933450" y="1800225"/>
                            <a:ext cx="47625" cy="39052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echa: hacia abajo 12"/>
                        <wps:cNvSpPr/>
                        <wps:spPr>
                          <a:xfrm>
                            <a:off x="4829175" y="1724025"/>
                            <a:ext cx="45719" cy="409575"/>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echa: hacia abajo 33"/>
                        <wps:cNvSpPr/>
                        <wps:spPr>
                          <a:xfrm>
                            <a:off x="2933700" y="4029075"/>
                            <a:ext cx="45719" cy="433070"/>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ector recto 17"/>
                        <wps:cNvCnPr/>
                        <wps:spPr>
                          <a:xfrm flipH="1">
                            <a:off x="5857875" y="2581275"/>
                            <a:ext cx="381000" cy="0"/>
                          </a:xfrm>
                          <a:prstGeom prst="line">
                            <a:avLst/>
                          </a:prstGeom>
                        </wps:spPr>
                        <wps:style>
                          <a:lnRef idx="2">
                            <a:schemeClr val="dk1"/>
                          </a:lnRef>
                          <a:fillRef idx="0">
                            <a:schemeClr val="dk1"/>
                          </a:fillRef>
                          <a:effectRef idx="1">
                            <a:schemeClr val="dk1"/>
                          </a:effectRef>
                          <a:fontRef idx="minor">
                            <a:schemeClr val="tx1"/>
                          </a:fontRef>
                        </wps:style>
                        <wps:bodyPr/>
                      </wps:wsp>
                      <wps:wsp>
                        <wps:cNvPr id="16" name="Conector recto 16"/>
                        <wps:cNvCnPr/>
                        <wps:spPr>
                          <a:xfrm flipH="1" flipV="1">
                            <a:off x="6248400" y="2581275"/>
                            <a:ext cx="57150" cy="2881630"/>
                          </a:xfrm>
                          <a:prstGeom prst="line">
                            <a:avLst/>
                          </a:prstGeom>
                        </wps:spPr>
                        <wps:style>
                          <a:lnRef idx="2">
                            <a:schemeClr val="dk1"/>
                          </a:lnRef>
                          <a:fillRef idx="0">
                            <a:schemeClr val="dk1"/>
                          </a:fillRef>
                          <a:effectRef idx="1">
                            <a:schemeClr val="dk1"/>
                          </a:effectRef>
                          <a:fontRef idx="minor">
                            <a:schemeClr val="tx1"/>
                          </a:fontRef>
                        </wps:style>
                        <wps:bodyPr/>
                      </wps:wsp>
                      <wps:wsp>
                        <wps:cNvPr id="53" name="Conector recto 53"/>
                        <wps:cNvCnPr/>
                        <wps:spPr>
                          <a:xfrm flipH="1">
                            <a:off x="2943225" y="4048125"/>
                            <a:ext cx="1152525" cy="0"/>
                          </a:xfrm>
                          <a:prstGeom prst="line">
                            <a:avLst/>
                          </a:prstGeom>
                        </wps:spPr>
                        <wps:style>
                          <a:lnRef idx="2">
                            <a:schemeClr val="dk1"/>
                          </a:lnRef>
                          <a:fillRef idx="0">
                            <a:schemeClr val="dk1"/>
                          </a:fillRef>
                          <a:effectRef idx="1">
                            <a:schemeClr val="dk1"/>
                          </a:effectRef>
                          <a:fontRef idx="minor">
                            <a:schemeClr val="tx1"/>
                          </a:fontRef>
                        </wps:style>
                        <wps:bodyPr/>
                      </wps:wsp>
                      <wps:wsp>
                        <wps:cNvPr id="54" name="Conector recto 54"/>
                        <wps:cNvCnPr/>
                        <wps:spPr>
                          <a:xfrm flipH="1">
                            <a:off x="2962275" y="5514975"/>
                            <a:ext cx="1152525"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F28C10B" id="Grupo 3" o:spid="_x0000_s1026" style="position:absolute;left:0;text-align:left;margin-left:0;margin-top:141pt;width:497.85pt;height:530.25pt;z-index:251666432;mso-position-horizontal:left;mso-position-horizontal-relative:margin;mso-position-vertical-relative:page" coordsize="63226,6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">
                <v:roundrect id="Rectángulo: esquinas redondeadas 2" o:spid="_x0000_s1027" style="position:absolute;left:20574;width:1781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" fillcolor="white [3201]" strokecolor="black [3213]" strokeweight="2pt">
                  <v:textbox>
                    <w:txbxContent>
                      <w:p w14:paraId="4397BE19" w14:textId="77777777" w:rsidR="00EC20A7" w:rsidRDefault="00EC20A7" w:rsidP="00EC20A7">
                        <w:pPr>
                          <w:jc w:val="center"/>
                        </w:pPr>
                        <w:r>
                          <w:rPr>
                            <w:rFonts w:ascii="Garamond" w:hAnsi="Garamond"/>
                            <w:b/>
                          </w:rPr>
                          <w:t>Dirección de Protección Civil</w:t>
                        </w:r>
                      </w:p>
                    </w:txbxContent>
                  </v:textbox>
                </v:roundrect>
                <v:roundrect id="Rectángulo: esquinas redondeadas 11" o:spid="_x0000_s1028" style="position:absolute;left:20574;top:16573;width:17811;height: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" fillcolor="white [3201]" strokecolor="black [3213]" strokeweight="2pt">
                  <v:textbox>
                    <w:txbxContent>
                      <w:p w14:paraId="424E541D" w14:textId="77777777" w:rsidR="00EC20A7" w:rsidRPr="003C70F3" w:rsidRDefault="00EC20A7" w:rsidP="00EC20A7">
                        <w:pPr>
                          <w:jc w:val="center"/>
                          <w:rPr>
                            <w:lang w:val="es-ES"/>
                          </w:rPr>
                        </w:pPr>
                        <w:r w:rsidRPr="003C70F3">
                          <w:rPr>
                            <w:rFonts w:ascii="Garamond" w:hAnsi="Garamond"/>
                            <w:b/>
                            <w:lang w:val="es-ES"/>
                          </w:rPr>
                          <w:t>Subdirección Operativa</w:t>
                        </w:r>
                        <w:r>
                          <w:rPr>
                            <w:rFonts w:ascii="Garamond" w:hAnsi="Garamond"/>
                            <w:b/>
                            <w:lang w:val="es-ES"/>
                          </w:rPr>
                          <w:t xml:space="preserve"> </w:t>
                        </w:r>
                      </w:p>
                    </w:txbxContent>
                  </v:textbox>
                </v:roundrect>
                <v:roundrect id="Rectángulo: esquinas redondeadas 21" o:spid="_x0000_s1029" style="position:absolute;left:190;top:36195;width:17812;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" fillcolor="white [3201]" strokecolor="black [3213]" strokeweight="2pt">
                  <v:textbox>
                    <w:txbxContent>
                      <w:p w14:paraId="0CCBD83E" w14:textId="77777777" w:rsidR="00EC20A7" w:rsidRPr="001F0E6A" w:rsidRDefault="00EC20A7" w:rsidP="00EC20A7">
                        <w:pPr>
                          <w:jc w:val="center"/>
                          <w:rPr>
                            <w:lang w:val="es-ES"/>
                          </w:rPr>
                        </w:pPr>
                        <w:r w:rsidRPr="001F0E6A">
                          <w:rPr>
                            <w:rFonts w:ascii="Garamond" w:hAnsi="Garamond"/>
                            <w:b/>
                            <w:lang w:val="es-ES"/>
                          </w:rPr>
                          <w:t>Coordinador del área de Logística y Capacitación</w:t>
                        </w:r>
                      </w:p>
                    </w:txbxContent>
                  </v:textbox>
                </v:roundrect>
                <v:roundrect id="Rectángulo: esquinas redondeadas 20" o:spid="_x0000_s1030" style="position:absolute;left:40767;top:36004;width:17811;height:8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" fillcolor="white [3201]" strokecolor="black [3213]" strokeweight="2pt">
                  <v:textbox>
                    <w:txbxContent>
                      <w:p w14:paraId="669F028D" w14:textId="77777777" w:rsidR="00EC20A7" w:rsidRPr="00864F49" w:rsidRDefault="00EC20A7" w:rsidP="00EC20A7">
                        <w:pPr>
                          <w:jc w:val="center"/>
                          <w:rPr>
                            <w:rFonts w:ascii="Garamond" w:hAnsi="Garamond"/>
                            <w:b/>
                          </w:rPr>
                        </w:pPr>
                        <w:r w:rsidRPr="00864F49">
                          <w:rPr>
                            <w:rFonts w:ascii="Garamond" w:hAnsi="Garamond"/>
                            <w:b/>
                          </w:rPr>
                          <w:t xml:space="preserve">Coord. de rescate y contingencias </w:t>
                        </w:r>
                      </w:p>
                      <w:p w14:paraId="7D31CED6" w14:textId="77777777" w:rsidR="00EC20A7" w:rsidRDefault="00EC20A7" w:rsidP="00EC20A7">
                        <w:pPr>
                          <w:jc w:val="center"/>
                        </w:pPr>
                      </w:p>
                    </w:txbxContent>
                  </v:textbox>
                </v:roundrect>
                <v:roundrect id="Rectángulo: esquinas redondeadas 15" o:spid="_x0000_s1031" style="position:absolute;left:571;top:22098;width:17812;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" fillcolor="white [3201]" strokecolor="black [3213]" strokeweight="2pt">
                  <v:textbox>
                    <w:txbxContent>
                      <w:p w14:paraId="6D894932" w14:textId="77777777" w:rsidR="00EC20A7" w:rsidRDefault="00EC20A7" w:rsidP="00EC20A7">
                        <w:pPr>
                          <w:jc w:val="center"/>
                        </w:pPr>
                        <w:r w:rsidRPr="001F0E6A">
                          <w:rPr>
                            <w:rFonts w:ascii="Garamond" w:hAnsi="Garamond"/>
                            <w:b/>
                          </w:rPr>
                          <w:t>Área Técnica</w:t>
                        </w:r>
                      </w:p>
                    </w:txbxContent>
                  </v:textbox>
                </v:roundrect>
                <v:roundrect id="Rectángulo: esquinas redondeadas 10" o:spid="_x0000_s1032" style="position:absolute;left:41052;top:50577;width:17812;height: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" fillcolor="white [3201]" strokecolor="black [3213]" strokeweight="2pt">
                  <v:textbox>
                    <w:txbxContent>
                      <w:p w14:paraId="4AB16FC8" w14:textId="77777777" w:rsidR="00EC20A7" w:rsidRPr="00864F49" w:rsidRDefault="00EC20A7" w:rsidP="00EC20A7">
                        <w:pPr>
                          <w:jc w:val="center"/>
                          <w:rPr>
                            <w:rFonts w:ascii="Garamond" w:hAnsi="Garamond"/>
                            <w:b/>
                          </w:rPr>
                        </w:pPr>
                        <w:r w:rsidRPr="00864F49">
                          <w:rPr>
                            <w:rFonts w:ascii="Garamond" w:hAnsi="Garamond"/>
                            <w:b/>
                          </w:rPr>
                          <w:t>Coordinador del área prehospitalaria</w:t>
                        </w:r>
                      </w:p>
                      <w:p w14:paraId="141A1CE2" w14:textId="77777777" w:rsidR="00EC20A7" w:rsidRDefault="00EC20A7" w:rsidP="00EC20A7">
                        <w:pPr>
                          <w:jc w:val="center"/>
                        </w:pPr>
                      </w:p>
                    </w:txbxContent>
                  </v:textbox>
                </v:roundrect>
                <v:roundrect id="Rectángulo: esquinas redondeadas 34" o:spid="_x0000_s1033" style="position:absolute;left:20288;top:44767;width:18383;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" fillcolor="white [3201]" strokecolor="black [3213]" strokeweight="2pt">
                  <v:textbox>
                    <w:txbxContent>
                      <w:p w14:paraId="572A2F29" w14:textId="77777777" w:rsidR="00EC20A7" w:rsidRPr="00587028" w:rsidRDefault="00EC20A7" w:rsidP="00EC20A7">
                        <w:pPr>
                          <w:jc w:val="center"/>
                          <w:rPr>
                            <w:lang w:val="es-ES"/>
                          </w:rPr>
                        </w:pPr>
                        <w:r>
                          <w:rPr>
                            <w:rFonts w:ascii="Garamond" w:hAnsi="Garamond"/>
                            <w:b/>
                            <w:lang w:val="es-ES"/>
                          </w:rPr>
                          <w:t xml:space="preserve">Contingencias </w:t>
                        </w:r>
                      </w:p>
                    </w:txbxContent>
                  </v:textbox>
                </v:roundrect>
                <v:roundrect id="Rectángulo: esquinas redondeadas 9" o:spid="_x0000_s1034" style="position:absolute;left:40767;top:21526;width:17811;height:8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" fillcolor="white [3201]" strokecolor="black [3213]" strokeweight="2pt">
                  <v:textbox>
                    <w:txbxContent>
                      <w:p w14:paraId="6BE244F2" w14:textId="77777777" w:rsidR="00EC20A7" w:rsidRDefault="00EC20A7" w:rsidP="00EC20A7">
                        <w:pPr>
                          <w:jc w:val="center"/>
                        </w:pPr>
                        <w:r w:rsidRPr="001F0E6A">
                          <w:rPr>
                            <w:rFonts w:ascii="Garamond" w:hAnsi="Garamond"/>
                            <w:b/>
                          </w:rPr>
                          <w:t>Área operativa</w:t>
                        </w:r>
                      </w:p>
                    </w:txbxContent>
                  </v:textbox>
                </v:roundrect>
                <v:roundrect id="Rectángulo: esquinas redondeadas 38" o:spid="_x0000_s1035" style="position:absolute;top:50292;width:17811;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" fillcolor="white [3201]" strokecolor="black [3213]" strokeweight="2pt">
                  <v:textbox>
                    <w:txbxContent>
                      <w:p w14:paraId="45808FF6" w14:textId="77777777" w:rsidR="00EC20A7" w:rsidRPr="001F0E6A" w:rsidRDefault="00EC20A7" w:rsidP="00EC20A7">
                        <w:pPr>
                          <w:jc w:val="center"/>
                          <w:rPr>
                            <w:lang w:val="es-ES"/>
                          </w:rPr>
                        </w:pPr>
                        <w:bookmarkStart w:id="2" w:name="_Hlk88744808"/>
                        <w:bookmarkStart w:id="3" w:name="_Hlk88744809"/>
                        <w:r>
                          <w:rPr>
                            <w:rFonts w:ascii="Garamond" w:hAnsi="Garamond"/>
                            <w:b/>
                            <w:lang w:val="es-ES"/>
                          </w:rPr>
                          <w:t xml:space="preserve">Auxiliar administrativo   </w:t>
                        </w:r>
                        <w:bookmarkEnd w:id="2"/>
                        <w:bookmarkEnd w:id="3"/>
                      </w:p>
                    </w:txbxContent>
                  </v:textbox>
                </v:roundrect>
                <v:roundrect id="Rectángulo: esquinas redondeadas 39" o:spid="_x0000_s1036" style="position:absolute;left:20002;top:58769;width:18383;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" fillcolor="white [3201]" strokecolor="black [3213]" strokeweight="2pt">
                  <v:textbox>
                    <w:txbxContent>
                      <w:p w14:paraId="08D1B070" w14:textId="77777777" w:rsidR="00EC20A7" w:rsidRPr="00587028" w:rsidRDefault="00EC20A7" w:rsidP="00EC20A7">
                        <w:pPr>
                          <w:jc w:val="center"/>
                          <w:rPr>
                            <w:lang w:val="es-ES"/>
                          </w:rPr>
                        </w:pPr>
                        <w:r>
                          <w:rPr>
                            <w:rFonts w:ascii="Garamond" w:hAnsi="Garamond"/>
                            <w:b/>
                            <w:lang w:val="es-ES"/>
                          </w:rPr>
                          <w:t>Prehospitalaria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0" o:spid="_x0000_s1037" type="#_x0000_t67" style="position:absolute;left:28765;top:8477;width:104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" adj="20133" fillcolor="black [3200]" strokecolor="black [3040]">
                  <v:fill color2="gray [1616]" rotate="t" angle="180" focus="100%" type="gradient">
                    <o:fill v:ext="view" type="gradientUnscaled"/>
                  </v:fill>
                  <v:shadow on="t" color="black" opacity="22937f" origin=",.5" offset="0,.63889mm"/>
                </v:shape>
                <v:shape id="Flecha: hacia abajo 18" o:spid="_x0000_s1038" type="#_x0000_t67" style="position:absolute;left:8477;top:30956;width:85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" adj="19800" fillcolor="black [3200]" strokecolor="black [3040]">
                  <v:fill color2="gray [1616]" rotate="t" angle="180" focus="100%" type="gradient">
                    <o:fill v:ext="view" type="gradientUnscaled"/>
                  </v:fill>
                  <v:shadow on="t" color="black" opacity="22937f" origin=",.5" offset="0,.63889mm"/>
                </v:shape>
                <v:shape id="Flecha: hacia abajo 40" o:spid="_x0000_s1039" type="#_x0000_t67" style="position:absolute;left:49530;top:30575;width:85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" adj="19800" fillcolor="black [3200]" strokecolor="black [3040]">
                  <v:fill color2="gray [1616]" rotate="t" angle="180" focus="100%" type="gradient">
                    <o:fill v:ext="view" type="gradientUnscaled"/>
                  </v:fill>
                  <v:shadow on="t" color="black" opacity="22937f" origin=",.5" offset="0,.63889mm"/>
                </v:shape>
                <v:shape id="Flecha: hacia abajo 41" o:spid="_x0000_s1040" type="#_x0000_t67" style="position:absolute;left:29527;top:54959;width:5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" adj="20103" fillcolor="black [3200]" strokecolor="black [3040]">
                  <v:fill color2="gray [1616]" rotate="t" angle="180" focus="100%" type="gradient">
                    <o:fill v:ext="view" type="gradientUnscaled"/>
                  </v:fill>
                  <v:shadow on="t" color="black" opacity="22937f" origin=",.5" offset="0,.63889mm"/>
                </v:shape>
                <v:shape id="Flecha: hacia abajo 42" o:spid="_x0000_s1041" type="#_x0000_t67" style="position:absolute;left:60778;top:52181;width:667;height:42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" adj="19897" fillcolor="black [3200]" strokecolor="black [3040]">
                  <v:fill color2="gray [1616]" rotate="t" angle="180" focus="100%" type="gradient">
                    <o:fill v:ext="view" type="gradientUnscaled"/>
                  </v:fill>
                  <v:shadow on="t" color="black" opacity="22937f" origin=",.5" offset="0,.63889mm"/>
                </v:shape>
                <v:shape id="Flecha: hacia abajo 37" o:spid="_x0000_s1042" type="#_x0000_t67" style="position:absolute;left:8477;top:45053;width:85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" adj="19800" fillcolor="black [3200]" strokecolor="black [3040]">
                  <v:fill color2="gray [1616]" rotate="t" angle="180" focus="100%" type="gradient">
                    <o:fill v:ext="view" type="gradientUnscaled"/>
                  </v:fill>
                  <v:shadow on="t" color="black" opacity="22937f" origin=",.5" offset="0,.63889mm"/>
                </v:shape>
                <v:line id="Conector recto 13" o:spid="_x0000_s1043" style="position:absolute;flip:x;visibility:visible;mso-wrap-style:square" from="9525,17811" to="20669,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" strokecolor="black [3200]" strokeweight="2pt">
                  <v:shadow on="t" color="black" opacity="24903f" origin=",.5" offset="0,.55556mm"/>
                </v:line>
                <v:line id="Conector recto 14" o:spid="_x0000_s1044" style="position:absolute;flip:x;visibility:visible;mso-wrap-style:square" from="38290,17240" to="48577,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" strokecolor="black [3200]" strokeweight="2pt">
                  <v:shadow on="t" color="black" opacity="24903f" origin=",.5" offset="0,.55556mm"/>
                </v:line>
                <v:shape id="Flecha: hacia abajo 48" o:spid="_x0000_s1045" type="#_x0000_t67" style="position:absolute;left:9334;top:18002;width:47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" adj="20283" fillcolor="black [3200]" strokecolor="black [3040]">
                  <v:fill color2="gray [1616]" rotate="t" angle="180" focus="100%" type="gradient">
                    <o:fill v:ext="view" type="gradientUnscaled"/>
                  </v:fill>
                  <v:shadow on="t" color="black" opacity="22937f" origin=",.5" offset="0,.63889mm"/>
                </v:shape>
                <v:shape id="Flecha: hacia abajo 12" o:spid="_x0000_s1046" type="#_x0000_t67" style="position:absolute;left:48291;top:17240;width:45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" adj="20394" fillcolor="black [3200]" strokecolor="black [3040]">
                  <v:fill color2="gray [1616]" rotate="t" angle="180" focus="100%" type="gradient">
                    <o:fill v:ext="view" type="gradientUnscaled"/>
                  </v:fill>
                  <v:shadow on="t" color="black" opacity="22937f" origin=",.5" offset="0,.63889mm"/>
                </v:shape>
                <v:shape id="Flecha: hacia abajo 33" o:spid="_x0000_s1047" type="#_x0000_t67" style="position:absolute;left:29337;top:40290;width:457;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" adj="20460" fillcolor="black [3200]" strokecolor="black [3040]">
                  <v:fill color2="gray [1616]" rotate="t" angle="180" focus="100%" type="gradient">
                    <o:fill v:ext="view" type="gradientUnscaled"/>
                  </v:fill>
                  <v:shadow on="t" color="black" opacity="22937f" origin=",.5" offset="0,.63889mm"/>
                </v:shape>
                <v:line id="Conector recto 17" o:spid="_x0000_s1048" style="position:absolute;flip:x;visibility:visible;mso-wrap-style:square" from="58578,25812" to="62388,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" strokecolor="black [3200]" strokeweight="2pt">
                  <v:shadow on="t" color="black" opacity="24903f" origin=",.5" offset="0,.55556mm"/>
                </v:line>
                <v:line id="Conector recto 16" o:spid="_x0000_s1049" style="position:absolute;flip:x y;visibility:visible;mso-wrap-style:square" from="62484,25812" to="63055,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" strokecolor="black [3200]" strokeweight="2pt">
                  <v:shadow on="t" color="black" opacity="24903f" origin=",.5" offset="0,.55556mm"/>
                </v:line>
                <v:line id="Conector recto 53" o:spid="_x0000_s1050" style="position:absolute;flip:x;visibility:visible;mso-wrap-style:square" from="29432,40481" to="40957,4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" strokecolor="black [3200]" strokeweight="2pt">
                  <v:shadow on="t" color="black" opacity="24903f" origin=",.5" offset="0,.55556mm"/>
                </v:line>
                <v:line id="Conector recto 54" o:spid="_x0000_s1051" style="position:absolute;flip:x;visibility:visible;mso-wrap-style:square" from="29622,55149" to="41148,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" strokecolor="black [3200]" strokeweight="2pt">
                  <v:shadow on="t" color="black" opacity="24903f" origin=",.5" offset="0,.55556mm"/>
                </v:line>
                <w10:wrap type="topAndBottom" anchorx="margin" anchory="page"/>
              </v:group>
            </w:pict>
          </mc:Fallback>
        </mc:AlternateContent>
      </w:r>
    </w:p>
    <w:p w14:paraId="6EEE3ADC" w14:textId="44550D6C" w:rsidR="00512264" w:rsidRPr="001B29B0" w:rsidRDefault="00512264" w:rsidP="001B29B0">
      <w:pPr>
        <w:ind w:left="-284" w:right="-234"/>
        <w:jc w:val="center"/>
        <w:rPr>
          <w:rFonts w:cstheme="majorHAnsi"/>
          <w:b/>
          <w:sz w:val="22"/>
          <w:szCs w:val="22"/>
        </w:rPr>
      </w:pPr>
    </w:p>
    <w:p w14:paraId="0DF0B9AF" w14:textId="11496112" w:rsidR="00512264" w:rsidRPr="001B29B0" w:rsidRDefault="005B18B6" w:rsidP="00285886">
      <w:pPr>
        <w:ind w:left="-284" w:right="-234"/>
        <w:rPr>
          <w:rFonts w:cstheme="majorHAnsi"/>
          <w:b/>
          <w:sz w:val="22"/>
          <w:szCs w:val="22"/>
        </w:rPr>
      </w:pPr>
      <w:r w:rsidRPr="001B29B0">
        <w:rPr>
          <w:rFonts w:cstheme="majorHAnsi"/>
          <w:b/>
          <w:sz w:val="22"/>
          <w:szCs w:val="22"/>
        </w:rPr>
        <w:lastRenderedPageBreak/>
        <w:t xml:space="preserve">5.- </w:t>
      </w:r>
      <w:r w:rsidR="00474143" w:rsidRPr="001B29B0">
        <w:rPr>
          <w:rFonts w:cstheme="majorHAnsi"/>
          <w:b/>
          <w:sz w:val="22"/>
          <w:szCs w:val="22"/>
        </w:rPr>
        <w:t>ACCIONES DEL PROGRAMA ESPECIAL DE PROTECCION CIVIL</w:t>
      </w:r>
    </w:p>
    <w:p w14:paraId="286FDCE6" w14:textId="77777777" w:rsidR="00474143" w:rsidRPr="001B29B0" w:rsidRDefault="00474143" w:rsidP="00285886">
      <w:pPr>
        <w:ind w:left="-284" w:right="-234"/>
        <w:rPr>
          <w:rFonts w:cstheme="majorHAnsi"/>
          <w:b/>
          <w:sz w:val="22"/>
          <w:szCs w:val="22"/>
        </w:rPr>
      </w:pPr>
    </w:p>
    <w:p w14:paraId="01D2B76B" w14:textId="3F3C27D7" w:rsidR="00512264" w:rsidRPr="001B29B0" w:rsidRDefault="005B18B6" w:rsidP="00285886">
      <w:pPr>
        <w:ind w:left="-284" w:right="-234"/>
        <w:rPr>
          <w:rFonts w:cstheme="majorHAnsi"/>
          <w:b/>
          <w:sz w:val="22"/>
          <w:szCs w:val="22"/>
        </w:rPr>
      </w:pPr>
      <w:r w:rsidRPr="001B29B0">
        <w:rPr>
          <w:rFonts w:cstheme="majorHAnsi"/>
          <w:b/>
          <w:sz w:val="22"/>
          <w:szCs w:val="22"/>
        </w:rPr>
        <w:t>5.1 Gestión integral de riesgos</w:t>
      </w:r>
    </w:p>
    <w:p w14:paraId="172D8529" w14:textId="485A32D0" w:rsidR="00474143" w:rsidRPr="001B29B0" w:rsidRDefault="00474143" w:rsidP="00285886">
      <w:pPr>
        <w:ind w:left="-284" w:right="-234"/>
        <w:rPr>
          <w:rFonts w:cstheme="majorHAnsi"/>
          <w:b/>
          <w:sz w:val="22"/>
          <w:szCs w:val="22"/>
        </w:rPr>
      </w:pPr>
    </w:p>
    <w:p w14:paraId="34B349B0" w14:textId="77777777" w:rsidR="00474143" w:rsidRPr="001B29B0" w:rsidRDefault="00474143" w:rsidP="00777721">
      <w:pPr>
        <w:pStyle w:val="Textoindependiente"/>
        <w:ind w:left="-284" w:right="-234"/>
        <w:jc w:val="both"/>
        <w:rPr>
          <w:rFonts w:cstheme="majorHAnsi"/>
          <w:sz w:val="22"/>
          <w:szCs w:val="22"/>
        </w:rPr>
      </w:pPr>
      <w:r w:rsidRPr="001B29B0">
        <w:rPr>
          <w:rFonts w:cstheme="majorHAnsi"/>
          <w:sz w:val="22"/>
          <w:szCs w:val="22"/>
        </w:rPr>
        <w:t>De acuerdo al art. 2, fracción XXVIII de la Ley General de Protección</w:t>
      </w:r>
      <w:r w:rsidRPr="001B29B0">
        <w:rPr>
          <w:rFonts w:cstheme="majorHAnsi"/>
          <w:spacing w:val="1"/>
          <w:sz w:val="22"/>
          <w:szCs w:val="22"/>
        </w:rPr>
        <w:t xml:space="preserve"> </w:t>
      </w:r>
      <w:r w:rsidRPr="001B29B0">
        <w:rPr>
          <w:rFonts w:cstheme="majorHAnsi"/>
          <w:sz w:val="22"/>
          <w:szCs w:val="22"/>
        </w:rPr>
        <w:t>Civil, la gestión integral del riesgo, comprende el “conjunto de acciones</w:t>
      </w:r>
      <w:r w:rsidRPr="001B29B0">
        <w:rPr>
          <w:rFonts w:cstheme="majorHAnsi"/>
          <w:spacing w:val="1"/>
          <w:sz w:val="22"/>
          <w:szCs w:val="22"/>
        </w:rPr>
        <w:t xml:space="preserve"> </w:t>
      </w:r>
      <w:r w:rsidRPr="001B29B0">
        <w:rPr>
          <w:rFonts w:cstheme="majorHAnsi"/>
          <w:sz w:val="22"/>
          <w:szCs w:val="22"/>
        </w:rPr>
        <w:t>encaminadas</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identificación,</w:t>
      </w:r>
      <w:r w:rsidRPr="001B29B0">
        <w:rPr>
          <w:rFonts w:cstheme="majorHAnsi"/>
          <w:spacing w:val="1"/>
          <w:sz w:val="22"/>
          <w:szCs w:val="22"/>
        </w:rPr>
        <w:t xml:space="preserve"> </w:t>
      </w:r>
      <w:r w:rsidRPr="001B29B0">
        <w:rPr>
          <w:rFonts w:cstheme="majorHAnsi"/>
          <w:sz w:val="22"/>
          <w:szCs w:val="22"/>
        </w:rPr>
        <w:t>análisis,</w:t>
      </w:r>
      <w:r w:rsidRPr="001B29B0">
        <w:rPr>
          <w:rFonts w:cstheme="majorHAnsi"/>
          <w:spacing w:val="1"/>
          <w:sz w:val="22"/>
          <w:szCs w:val="22"/>
        </w:rPr>
        <w:t xml:space="preserve"> </w:t>
      </w:r>
      <w:r w:rsidRPr="001B29B0">
        <w:rPr>
          <w:rFonts w:cstheme="majorHAnsi"/>
          <w:sz w:val="22"/>
          <w:szCs w:val="22"/>
        </w:rPr>
        <w:t>evaluación,</w:t>
      </w:r>
      <w:r w:rsidRPr="001B29B0">
        <w:rPr>
          <w:rFonts w:cstheme="majorHAnsi"/>
          <w:spacing w:val="1"/>
          <w:sz w:val="22"/>
          <w:szCs w:val="22"/>
        </w:rPr>
        <w:t xml:space="preserve"> </w:t>
      </w:r>
      <w:r w:rsidRPr="001B29B0">
        <w:rPr>
          <w:rFonts w:cstheme="majorHAnsi"/>
          <w:sz w:val="22"/>
          <w:szCs w:val="22"/>
        </w:rPr>
        <w:t>control</w:t>
      </w:r>
      <w:r w:rsidRPr="001B29B0">
        <w:rPr>
          <w:rFonts w:cstheme="majorHAnsi"/>
          <w:spacing w:val="7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reducción de los riesgos, considerándolos por su origen multifactorial y</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un</w:t>
      </w:r>
      <w:r w:rsidRPr="001B29B0">
        <w:rPr>
          <w:rFonts w:cstheme="majorHAnsi"/>
          <w:spacing w:val="1"/>
          <w:sz w:val="22"/>
          <w:szCs w:val="22"/>
        </w:rPr>
        <w:t xml:space="preserve"> </w:t>
      </w:r>
      <w:r w:rsidRPr="001B29B0">
        <w:rPr>
          <w:rFonts w:cstheme="majorHAnsi"/>
          <w:sz w:val="22"/>
          <w:szCs w:val="22"/>
        </w:rPr>
        <w:t>proceso</w:t>
      </w:r>
      <w:r w:rsidRPr="001B29B0">
        <w:rPr>
          <w:rFonts w:cstheme="majorHAnsi"/>
          <w:spacing w:val="1"/>
          <w:sz w:val="22"/>
          <w:szCs w:val="22"/>
        </w:rPr>
        <w:t xml:space="preserve"> </w:t>
      </w:r>
      <w:r w:rsidRPr="001B29B0">
        <w:rPr>
          <w:rFonts w:cstheme="majorHAnsi"/>
          <w:sz w:val="22"/>
          <w:szCs w:val="22"/>
        </w:rPr>
        <w:t>permanente</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construcción”.</w:t>
      </w:r>
      <w:r w:rsidRPr="001B29B0">
        <w:rPr>
          <w:rFonts w:cstheme="majorHAnsi"/>
          <w:spacing w:val="1"/>
          <w:sz w:val="22"/>
          <w:szCs w:val="22"/>
        </w:rPr>
        <w:t xml:space="preserve"> </w:t>
      </w:r>
      <w:r w:rsidRPr="001B29B0">
        <w:rPr>
          <w:rFonts w:cstheme="majorHAnsi"/>
          <w:sz w:val="22"/>
          <w:szCs w:val="22"/>
        </w:rPr>
        <w:t>Este</w:t>
      </w:r>
      <w:r w:rsidRPr="001B29B0">
        <w:rPr>
          <w:rFonts w:cstheme="majorHAnsi"/>
          <w:spacing w:val="1"/>
          <w:sz w:val="22"/>
          <w:szCs w:val="22"/>
        </w:rPr>
        <w:t xml:space="preserve"> </w:t>
      </w:r>
      <w:r w:rsidRPr="001B29B0">
        <w:rPr>
          <w:rFonts w:cstheme="majorHAnsi"/>
          <w:sz w:val="22"/>
          <w:szCs w:val="22"/>
        </w:rPr>
        <w:t>nuevo</w:t>
      </w:r>
      <w:r w:rsidRPr="001B29B0">
        <w:rPr>
          <w:rFonts w:cstheme="majorHAnsi"/>
          <w:spacing w:val="1"/>
          <w:sz w:val="22"/>
          <w:szCs w:val="22"/>
        </w:rPr>
        <w:t xml:space="preserve"> </w:t>
      </w:r>
      <w:r w:rsidRPr="001B29B0">
        <w:rPr>
          <w:rFonts w:cstheme="majorHAnsi"/>
          <w:sz w:val="22"/>
          <w:szCs w:val="22"/>
        </w:rPr>
        <w:t>concepto</w:t>
      </w:r>
      <w:r w:rsidRPr="001B29B0">
        <w:rPr>
          <w:rFonts w:cstheme="majorHAnsi"/>
          <w:spacing w:val="1"/>
          <w:sz w:val="22"/>
          <w:szCs w:val="22"/>
        </w:rPr>
        <w:t xml:space="preserve"> </w:t>
      </w:r>
      <w:r w:rsidRPr="001B29B0">
        <w:rPr>
          <w:rFonts w:cstheme="majorHAnsi"/>
          <w:sz w:val="22"/>
          <w:szCs w:val="22"/>
        </w:rPr>
        <w:t>facilita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realización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acciones</w:t>
      </w:r>
      <w:r w:rsidRPr="001B29B0">
        <w:rPr>
          <w:rFonts w:cstheme="majorHAnsi"/>
          <w:spacing w:val="1"/>
          <w:sz w:val="22"/>
          <w:szCs w:val="22"/>
        </w:rPr>
        <w:t xml:space="preserve"> </w:t>
      </w:r>
      <w:r w:rsidRPr="001B29B0">
        <w:rPr>
          <w:rFonts w:cstheme="majorHAnsi"/>
          <w:sz w:val="22"/>
          <w:szCs w:val="22"/>
        </w:rPr>
        <w:t>dirigidas</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creación</w:t>
      </w:r>
      <w:r w:rsidRPr="001B29B0">
        <w:rPr>
          <w:rFonts w:cstheme="majorHAnsi"/>
          <w:spacing w:val="1"/>
          <w:sz w:val="22"/>
          <w:szCs w:val="22"/>
        </w:rPr>
        <w:t xml:space="preserve"> </w:t>
      </w:r>
      <w:r w:rsidRPr="001B29B0">
        <w:rPr>
          <w:rFonts w:cstheme="majorHAnsi"/>
          <w:sz w:val="22"/>
          <w:szCs w:val="22"/>
        </w:rPr>
        <w:t>e</w:t>
      </w:r>
      <w:r w:rsidRPr="001B29B0">
        <w:rPr>
          <w:rFonts w:cstheme="majorHAnsi"/>
          <w:spacing w:val="-67"/>
          <w:sz w:val="22"/>
          <w:szCs w:val="22"/>
        </w:rPr>
        <w:t xml:space="preserve"> </w:t>
      </w:r>
      <w:r w:rsidRPr="001B29B0">
        <w:rPr>
          <w:rFonts w:cstheme="majorHAnsi"/>
          <w:sz w:val="22"/>
          <w:szCs w:val="22"/>
        </w:rPr>
        <w:t>implementación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políticas</w:t>
      </w:r>
      <w:r w:rsidRPr="001B29B0">
        <w:rPr>
          <w:rFonts w:cstheme="majorHAnsi"/>
          <w:spacing w:val="1"/>
          <w:sz w:val="22"/>
          <w:szCs w:val="22"/>
        </w:rPr>
        <w:t xml:space="preserve"> </w:t>
      </w:r>
      <w:r w:rsidRPr="001B29B0">
        <w:rPr>
          <w:rFonts w:cstheme="majorHAnsi"/>
          <w:sz w:val="22"/>
          <w:szCs w:val="22"/>
        </w:rPr>
        <w:t>públicas,</w:t>
      </w:r>
      <w:r w:rsidRPr="001B29B0">
        <w:rPr>
          <w:rFonts w:cstheme="majorHAnsi"/>
          <w:spacing w:val="1"/>
          <w:sz w:val="22"/>
          <w:szCs w:val="22"/>
        </w:rPr>
        <w:t xml:space="preserve"> </w:t>
      </w:r>
      <w:r w:rsidRPr="001B29B0">
        <w:rPr>
          <w:rFonts w:cstheme="majorHAnsi"/>
          <w:sz w:val="22"/>
          <w:szCs w:val="22"/>
        </w:rPr>
        <w:t>estrategias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procedimientos</w:t>
      </w:r>
      <w:r w:rsidRPr="001B29B0">
        <w:rPr>
          <w:rFonts w:cstheme="majorHAnsi"/>
          <w:spacing w:val="1"/>
          <w:sz w:val="22"/>
          <w:szCs w:val="22"/>
        </w:rPr>
        <w:t xml:space="preserve"> </w:t>
      </w:r>
      <w:r w:rsidRPr="001B29B0">
        <w:rPr>
          <w:rFonts w:cstheme="majorHAnsi"/>
          <w:sz w:val="22"/>
          <w:szCs w:val="22"/>
        </w:rPr>
        <w:t>integrados, para alcanzar un estado de resiliencia</w:t>
      </w:r>
      <w:r w:rsidRPr="001B29B0">
        <w:rPr>
          <w:rFonts w:cstheme="majorHAnsi"/>
          <w:spacing w:val="70"/>
          <w:sz w:val="22"/>
          <w:szCs w:val="22"/>
        </w:rPr>
        <w:t xml:space="preserve"> </w:t>
      </w:r>
      <w:r w:rsidRPr="001B29B0">
        <w:rPr>
          <w:rFonts w:cstheme="majorHAnsi"/>
          <w:sz w:val="22"/>
          <w:szCs w:val="22"/>
        </w:rPr>
        <w:t>en todos los niveles</w:t>
      </w:r>
      <w:r w:rsidRPr="001B29B0">
        <w:rPr>
          <w:rFonts w:cstheme="majorHAnsi"/>
          <w:spacing w:val="1"/>
          <w:sz w:val="22"/>
          <w:szCs w:val="22"/>
        </w:rPr>
        <w:t xml:space="preserve"> </w:t>
      </w:r>
      <w:r w:rsidRPr="001B29B0">
        <w:rPr>
          <w:rFonts w:cstheme="majorHAnsi"/>
          <w:sz w:val="22"/>
          <w:szCs w:val="22"/>
        </w:rPr>
        <w:t xml:space="preserve">de gobierno. </w:t>
      </w:r>
    </w:p>
    <w:p w14:paraId="5D1EBC01" w14:textId="77777777" w:rsidR="00474143" w:rsidRPr="001B29B0" w:rsidRDefault="00474143" w:rsidP="00777721">
      <w:pPr>
        <w:pStyle w:val="Textoindependiente"/>
        <w:ind w:left="-284" w:right="-234"/>
        <w:jc w:val="both"/>
        <w:rPr>
          <w:rFonts w:cstheme="majorHAnsi"/>
          <w:sz w:val="22"/>
          <w:szCs w:val="22"/>
        </w:rPr>
      </w:pPr>
      <w:r w:rsidRPr="001B29B0">
        <w:rPr>
          <w:rFonts w:cstheme="majorHAnsi"/>
          <w:sz w:val="22"/>
          <w:szCs w:val="22"/>
        </w:rPr>
        <w:t>Además, siendo este como una herramienta que toma en</w:t>
      </w:r>
      <w:r w:rsidRPr="001B29B0">
        <w:rPr>
          <w:rFonts w:cstheme="majorHAnsi"/>
          <w:spacing w:val="1"/>
          <w:sz w:val="22"/>
          <w:szCs w:val="22"/>
        </w:rPr>
        <w:t xml:space="preserve"> </w:t>
      </w:r>
      <w:r w:rsidRPr="001B29B0">
        <w:rPr>
          <w:rFonts w:cstheme="majorHAnsi"/>
          <w:sz w:val="22"/>
          <w:szCs w:val="22"/>
        </w:rPr>
        <w:t>cuenta</w:t>
      </w:r>
      <w:r w:rsidRPr="001B29B0">
        <w:rPr>
          <w:rFonts w:cstheme="majorHAnsi"/>
          <w:spacing w:val="1"/>
          <w:sz w:val="22"/>
          <w:szCs w:val="22"/>
        </w:rPr>
        <w:t xml:space="preserve"> </w:t>
      </w:r>
      <w:r w:rsidRPr="001B29B0">
        <w:rPr>
          <w:rFonts w:cstheme="majorHAnsi"/>
          <w:sz w:val="22"/>
          <w:szCs w:val="22"/>
        </w:rPr>
        <w:t>las</w:t>
      </w:r>
      <w:r w:rsidRPr="001B29B0">
        <w:rPr>
          <w:rFonts w:cstheme="majorHAnsi"/>
          <w:spacing w:val="1"/>
          <w:sz w:val="22"/>
          <w:szCs w:val="22"/>
        </w:rPr>
        <w:t xml:space="preserve"> </w:t>
      </w:r>
      <w:r w:rsidRPr="001B29B0">
        <w:rPr>
          <w:rFonts w:cstheme="majorHAnsi"/>
          <w:sz w:val="22"/>
          <w:szCs w:val="22"/>
        </w:rPr>
        <w:t>capacidades</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las</w:t>
      </w:r>
      <w:r w:rsidRPr="001B29B0">
        <w:rPr>
          <w:rFonts w:cstheme="majorHAnsi"/>
          <w:spacing w:val="1"/>
          <w:sz w:val="22"/>
          <w:szCs w:val="22"/>
        </w:rPr>
        <w:t xml:space="preserve"> </w:t>
      </w:r>
      <w:r w:rsidRPr="001B29B0">
        <w:rPr>
          <w:rFonts w:cstheme="majorHAnsi"/>
          <w:sz w:val="22"/>
          <w:szCs w:val="22"/>
        </w:rPr>
        <w:t>personas</w:t>
      </w:r>
      <w:r w:rsidRPr="001B29B0">
        <w:rPr>
          <w:rFonts w:cstheme="majorHAnsi"/>
          <w:spacing w:val="1"/>
          <w:sz w:val="22"/>
          <w:szCs w:val="22"/>
        </w:rPr>
        <w:t xml:space="preserve"> </w:t>
      </w:r>
      <w:r w:rsidRPr="001B29B0">
        <w:rPr>
          <w:rFonts w:cstheme="majorHAnsi"/>
          <w:sz w:val="22"/>
          <w:szCs w:val="22"/>
        </w:rPr>
        <w:t>familia</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comunidad</w:t>
      </w:r>
      <w:r w:rsidRPr="001B29B0">
        <w:rPr>
          <w:rFonts w:cstheme="majorHAnsi"/>
          <w:spacing w:val="1"/>
          <w:sz w:val="22"/>
          <w:szCs w:val="22"/>
        </w:rPr>
        <w:t xml:space="preserve"> </w:t>
      </w:r>
      <w:r w:rsidRPr="001B29B0">
        <w:rPr>
          <w:rFonts w:cstheme="majorHAnsi"/>
          <w:sz w:val="22"/>
          <w:szCs w:val="22"/>
        </w:rPr>
        <w:t>para</w:t>
      </w:r>
      <w:r w:rsidRPr="001B29B0">
        <w:rPr>
          <w:rFonts w:cstheme="majorHAnsi"/>
          <w:spacing w:val="1"/>
          <w:sz w:val="22"/>
          <w:szCs w:val="22"/>
        </w:rPr>
        <w:t xml:space="preserve"> </w:t>
      </w:r>
      <w:r w:rsidRPr="001B29B0">
        <w:rPr>
          <w:rFonts w:cstheme="majorHAnsi"/>
          <w:sz w:val="22"/>
          <w:szCs w:val="22"/>
        </w:rPr>
        <w:t>transformar</w:t>
      </w:r>
      <w:r w:rsidRPr="001B29B0">
        <w:rPr>
          <w:rFonts w:cstheme="majorHAnsi"/>
          <w:spacing w:val="1"/>
          <w:sz w:val="22"/>
          <w:szCs w:val="22"/>
        </w:rPr>
        <w:t xml:space="preserve"> </w:t>
      </w:r>
      <w:r w:rsidRPr="001B29B0">
        <w:rPr>
          <w:rFonts w:cstheme="majorHAnsi"/>
          <w:sz w:val="22"/>
          <w:szCs w:val="22"/>
        </w:rPr>
        <w:t>aquellas</w:t>
      </w:r>
      <w:r w:rsidRPr="001B29B0">
        <w:rPr>
          <w:rFonts w:cstheme="majorHAnsi"/>
          <w:spacing w:val="1"/>
          <w:sz w:val="22"/>
          <w:szCs w:val="22"/>
        </w:rPr>
        <w:t xml:space="preserve"> </w:t>
      </w:r>
      <w:r w:rsidRPr="001B29B0">
        <w:rPr>
          <w:rFonts w:cstheme="majorHAnsi"/>
          <w:sz w:val="22"/>
          <w:szCs w:val="22"/>
        </w:rPr>
        <w:t>condiciones</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1"/>
          <w:sz w:val="22"/>
          <w:szCs w:val="22"/>
        </w:rPr>
        <w:t xml:space="preserve"> </w:t>
      </w:r>
      <w:r w:rsidRPr="001B29B0">
        <w:rPr>
          <w:rFonts w:cstheme="majorHAnsi"/>
          <w:sz w:val="22"/>
          <w:szCs w:val="22"/>
        </w:rPr>
        <w:t>materializan</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peligros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amenazas, es necesario hacer énfasis en la participación de la población,</w:t>
      </w:r>
      <w:r w:rsidRPr="001B29B0">
        <w:rPr>
          <w:rFonts w:cstheme="majorHAnsi"/>
          <w:spacing w:val="-67"/>
          <w:sz w:val="22"/>
          <w:szCs w:val="22"/>
        </w:rPr>
        <w:t xml:space="preserve"> </w:t>
      </w:r>
      <w:r w:rsidRPr="001B29B0">
        <w:rPr>
          <w:rFonts w:cstheme="majorHAnsi"/>
          <w:sz w:val="22"/>
          <w:szCs w:val="22"/>
        </w:rPr>
        <w:t>particularmente de las mujeres en los procesos de toma de decisiones, a</w:t>
      </w:r>
      <w:r w:rsidRPr="001B29B0">
        <w:rPr>
          <w:rFonts w:cstheme="majorHAnsi"/>
          <w:spacing w:val="1"/>
          <w:sz w:val="22"/>
          <w:szCs w:val="22"/>
        </w:rPr>
        <w:t xml:space="preserve"> </w:t>
      </w:r>
      <w:r w:rsidRPr="001B29B0">
        <w:rPr>
          <w:rFonts w:cstheme="majorHAnsi"/>
          <w:sz w:val="22"/>
          <w:szCs w:val="22"/>
        </w:rPr>
        <w:t>fin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analizar</w:t>
      </w:r>
      <w:r w:rsidRPr="001B29B0">
        <w:rPr>
          <w:rFonts w:cstheme="majorHAnsi"/>
          <w:spacing w:val="1"/>
          <w:sz w:val="22"/>
          <w:szCs w:val="22"/>
        </w:rPr>
        <w:t xml:space="preserve"> </w:t>
      </w:r>
      <w:r w:rsidRPr="001B29B0">
        <w:rPr>
          <w:rFonts w:cstheme="majorHAnsi"/>
          <w:sz w:val="22"/>
          <w:szCs w:val="22"/>
        </w:rPr>
        <w:t>su</w:t>
      </w:r>
      <w:r w:rsidRPr="001B29B0">
        <w:rPr>
          <w:rFonts w:cstheme="majorHAnsi"/>
          <w:spacing w:val="1"/>
          <w:sz w:val="22"/>
          <w:szCs w:val="22"/>
        </w:rPr>
        <w:t xml:space="preserve"> </w:t>
      </w:r>
      <w:r w:rsidRPr="001B29B0">
        <w:rPr>
          <w:rFonts w:cstheme="majorHAnsi"/>
          <w:sz w:val="22"/>
          <w:szCs w:val="22"/>
        </w:rPr>
        <w:t>entorno,</w:t>
      </w:r>
      <w:r w:rsidRPr="001B29B0">
        <w:rPr>
          <w:rFonts w:cstheme="majorHAnsi"/>
          <w:spacing w:val="1"/>
          <w:sz w:val="22"/>
          <w:szCs w:val="22"/>
        </w:rPr>
        <w:t xml:space="preserve"> </w:t>
      </w:r>
      <w:r w:rsidRPr="001B29B0">
        <w:rPr>
          <w:rFonts w:cstheme="majorHAnsi"/>
          <w:sz w:val="22"/>
          <w:szCs w:val="22"/>
        </w:rPr>
        <w:t>necesidades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problemáticas</w:t>
      </w:r>
      <w:r w:rsidRPr="001B29B0">
        <w:rPr>
          <w:rFonts w:cstheme="majorHAnsi"/>
          <w:spacing w:val="1"/>
          <w:sz w:val="22"/>
          <w:szCs w:val="22"/>
        </w:rPr>
        <w:t xml:space="preserve"> </w:t>
      </w:r>
      <w:r w:rsidRPr="001B29B0">
        <w:rPr>
          <w:rFonts w:cstheme="majorHAnsi"/>
          <w:sz w:val="22"/>
          <w:szCs w:val="22"/>
        </w:rPr>
        <w:t>específicas,</w:t>
      </w:r>
      <w:r w:rsidRPr="001B29B0">
        <w:rPr>
          <w:rFonts w:cstheme="majorHAnsi"/>
          <w:spacing w:val="1"/>
          <w:sz w:val="22"/>
          <w:szCs w:val="22"/>
        </w:rPr>
        <w:t xml:space="preserve"> </w:t>
      </w:r>
      <w:r w:rsidRPr="001B29B0">
        <w:rPr>
          <w:rFonts w:cstheme="majorHAnsi"/>
          <w:sz w:val="22"/>
          <w:szCs w:val="22"/>
        </w:rPr>
        <w:t>posibilitando</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implementación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acciones</w:t>
      </w:r>
      <w:r w:rsidRPr="001B29B0">
        <w:rPr>
          <w:rFonts w:cstheme="majorHAnsi"/>
          <w:spacing w:val="1"/>
          <w:sz w:val="22"/>
          <w:szCs w:val="22"/>
        </w:rPr>
        <w:t xml:space="preserve"> </w:t>
      </w:r>
      <w:r w:rsidRPr="001B29B0">
        <w:rPr>
          <w:rFonts w:cstheme="majorHAnsi"/>
          <w:sz w:val="22"/>
          <w:szCs w:val="22"/>
        </w:rPr>
        <w:t>desde</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para</w:t>
      </w:r>
      <w:r w:rsidRPr="001B29B0">
        <w:rPr>
          <w:rFonts w:cstheme="majorHAnsi"/>
          <w:spacing w:val="1"/>
          <w:sz w:val="22"/>
          <w:szCs w:val="22"/>
        </w:rPr>
        <w:t xml:space="preserve"> </w:t>
      </w:r>
      <w:r w:rsidRPr="001B29B0">
        <w:rPr>
          <w:rFonts w:cstheme="majorHAnsi"/>
          <w:sz w:val="22"/>
          <w:szCs w:val="22"/>
        </w:rPr>
        <w:t>su</w:t>
      </w:r>
      <w:r w:rsidRPr="001B29B0">
        <w:rPr>
          <w:rFonts w:cstheme="majorHAnsi"/>
          <w:spacing w:val="1"/>
          <w:sz w:val="22"/>
          <w:szCs w:val="22"/>
        </w:rPr>
        <w:t xml:space="preserve"> </w:t>
      </w:r>
      <w:r w:rsidRPr="001B29B0">
        <w:rPr>
          <w:rFonts w:cstheme="majorHAnsi"/>
          <w:sz w:val="22"/>
          <w:szCs w:val="22"/>
        </w:rPr>
        <w:t>comunidad.</w:t>
      </w:r>
    </w:p>
    <w:p w14:paraId="7B81B1E7" w14:textId="57C2BAD0" w:rsidR="00777721" w:rsidRPr="001B29B0" w:rsidRDefault="00474143" w:rsidP="00BF5248">
      <w:pPr>
        <w:pStyle w:val="Textoindependiente"/>
        <w:ind w:left="-284" w:right="-234"/>
        <w:jc w:val="both"/>
        <w:rPr>
          <w:rFonts w:cstheme="majorHAnsi"/>
          <w:sz w:val="22"/>
          <w:szCs w:val="22"/>
        </w:rPr>
      </w:pPr>
      <w:r w:rsidRPr="001B29B0">
        <w:rPr>
          <w:rFonts w:cstheme="majorHAnsi"/>
          <w:sz w:val="22"/>
          <w:szCs w:val="22"/>
        </w:rPr>
        <w:t>Su</w:t>
      </w:r>
      <w:r w:rsidRPr="001B29B0">
        <w:rPr>
          <w:rFonts w:cstheme="majorHAnsi"/>
          <w:spacing w:val="1"/>
          <w:sz w:val="22"/>
          <w:szCs w:val="22"/>
        </w:rPr>
        <w:t xml:space="preserve"> </w:t>
      </w:r>
      <w:r w:rsidRPr="001B29B0">
        <w:rPr>
          <w:rFonts w:cstheme="majorHAnsi"/>
          <w:sz w:val="22"/>
          <w:szCs w:val="22"/>
        </w:rPr>
        <w:t>proceso</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formación,</w:t>
      </w:r>
      <w:r w:rsidRPr="001B29B0">
        <w:rPr>
          <w:rFonts w:cstheme="majorHAnsi"/>
          <w:spacing w:val="1"/>
          <w:sz w:val="22"/>
          <w:szCs w:val="22"/>
        </w:rPr>
        <w:t xml:space="preserve"> </w:t>
      </w:r>
      <w:r w:rsidRPr="001B29B0">
        <w:rPr>
          <w:rFonts w:cstheme="majorHAnsi"/>
          <w:sz w:val="22"/>
          <w:szCs w:val="22"/>
        </w:rPr>
        <w:t>previsión,</w:t>
      </w:r>
      <w:r w:rsidRPr="001B29B0">
        <w:rPr>
          <w:rFonts w:cstheme="majorHAnsi"/>
          <w:spacing w:val="1"/>
          <w:sz w:val="22"/>
          <w:szCs w:val="22"/>
        </w:rPr>
        <w:t xml:space="preserve"> </w:t>
      </w:r>
      <w:r w:rsidRPr="001B29B0">
        <w:rPr>
          <w:rFonts w:cstheme="majorHAnsi"/>
          <w:sz w:val="22"/>
          <w:szCs w:val="22"/>
        </w:rPr>
        <w:t>prevención,</w:t>
      </w:r>
      <w:r w:rsidRPr="001B29B0">
        <w:rPr>
          <w:rFonts w:cstheme="majorHAnsi"/>
          <w:spacing w:val="1"/>
          <w:sz w:val="22"/>
          <w:szCs w:val="22"/>
        </w:rPr>
        <w:t xml:space="preserve"> </w:t>
      </w:r>
      <w:r w:rsidRPr="001B29B0">
        <w:rPr>
          <w:rFonts w:cstheme="majorHAnsi"/>
          <w:sz w:val="22"/>
          <w:szCs w:val="22"/>
        </w:rPr>
        <w:t>mitigación,</w:t>
      </w:r>
      <w:r w:rsidRPr="001B29B0">
        <w:rPr>
          <w:rFonts w:cstheme="majorHAnsi"/>
          <w:spacing w:val="1"/>
          <w:sz w:val="22"/>
          <w:szCs w:val="22"/>
        </w:rPr>
        <w:t xml:space="preserve"> </w:t>
      </w:r>
      <w:r w:rsidRPr="001B29B0">
        <w:rPr>
          <w:rFonts w:cstheme="majorHAnsi"/>
          <w:sz w:val="22"/>
          <w:szCs w:val="22"/>
        </w:rPr>
        <w:t>preparación,</w:t>
      </w:r>
      <w:r w:rsidRPr="001B29B0">
        <w:rPr>
          <w:rFonts w:cstheme="majorHAnsi"/>
          <w:spacing w:val="-2"/>
          <w:sz w:val="22"/>
          <w:szCs w:val="22"/>
        </w:rPr>
        <w:t xml:space="preserve"> </w:t>
      </w:r>
      <w:r w:rsidRPr="001B29B0">
        <w:rPr>
          <w:rFonts w:cstheme="majorHAnsi"/>
          <w:sz w:val="22"/>
          <w:szCs w:val="22"/>
        </w:rPr>
        <w:t>auxilio,</w:t>
      </w:r>
      <w:r w:rsidRPr="001B29B0">
        <w:rPr>
          <w:rFonts w:cstheme="majorHAnsi"/>
          <w:spacing w:val="2"/>
          <w:sz w:val="22"/>
          <w:szCs w:val="22"/>
        </w:rPr>
        <w:t xml:space="preserve"> </w:t>
      </w:r>
      <w:r w:rsidRPr="001B29B0">
        <w:rPr>
          <w:rFonts w:cstheme="majorHAnsi"/>
          <w:sz w:val="22"/>
          <w:szCs w:val="22"/>
        </w:rPr>
        <w:t>recuperación</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2"/>
          <w:sz w:val="22"/>
          <w:szCs w:val="22"/>
        </w:rPr>
        <w:t xml:space="preserve"> </w:t>
      </w:r>
      <w:r w:rsidRPr="001B29B0">
        <w:rPr>
          <w:rFonts w:cstheme="majorHAnsi"/>
          <w:sz w:val="22"/>
          <w:szCs w:val="22"/>
        </w:rPr>
        <w:t>reconstrucción</w:t>
      </w:r>
      <w:r w:rsidR="00AF13E2" w:rsidRPr="001B29B0">
        <w:rPr>
          <w:rFonts w:cstheme="majorHAnsi"/>
          <w:sz w:val="22"/>
          <w:szCs w:val="22"/>
        </w:rPr>
        <w:t>.</w:t>
      </w:r>
    </w:p>
    <w:p w14:paraId="7319C714" w14:textId="7B96B42B" w:rsidR="00AF13E2" w:rsidRPr="001B29B0" w:rsidRDefault="00AF13E2" w:rsidP="00AF13E2">
      <w:pPr>
        <w:ind w:left="-284" w:right="-234"/>
        <w:jc w:val="both"/>
        <w:rPr>
          <w:rFonts w:cstheme="majorHAnsi"/>
          <w:sz w:val="22"/>
          <w:szCs w:val="22"/>
        </w:rPr>
      </w:pPr>
      <w:r w:rsidRPr="001B29B0">
        <w:rPr>
          <w:rFonts w:cstheme="majorHAnsi"/>
          <w:sz w:val="22"/>
          <w:szCs w:val="22"/>
        </w:rPr>
        <w:t>Tanto los agentes perturbadores de origen natural, como los de origen humano, generan en combinación con los recursos disponibles de los inmuebles destinados para eventos con aglomeración de público, los siguientes riesgos:</w:t>
      </w:r>
    </w:p>
    <w:p w14:paraId="5F8AD05A" w14:textId="77777777" w:rsidR="00AF13E2" w:rsidRPr="001B29B0" w:rsidRDefault="00AF13E2" w:rsidP="00AF13E2">
      <w:pPr>
        <w:ind w:left="-284" w:right="-234"/>
        <w:jc w:val="both"/>
        <w:rPr>
          <w:rFonts w:cstheme="majorHAnsi"/>
          <w:sz w:val="22"/>
          <w:szCs w:val="22"/>
        </w:rPr>
      </w:pPr>
    </w:p>
    <w:p w14:paraId="3EF74F0A" w14:textId="3699F2CB" w:rsidR="00AF13E2" w:rsidRPr="001B29B0" w:rsidRDefault="00AF13E2" w:rsidP="00AF13E2">
      <w:pPr>
        <w:ind w:left="-284" w:right="-234"/>
        <w:jc w:val="both"/>
        <w:rPr>
          <w:rFonts w:cstheme="majorHAnsi"/>
          <w:sz w:val="22"/>
          <w:szCs w:val="22"/>
        </w:rPr>
      </w:pPr>
      <w:r w:rsidRPr="001B29B0">
        <w:rPr>
          <w:rFonts w:cstheme="majorHAnsi"/>
          <w:sz w:val="22"/>
          <w:szCs w:val="22"/>
          <w:u w:val="single"/>
        </w:rPr>
        <w:t>INCENDIOS</w:t>
      </w:r>
      <w:r w:rsidRPr="001B29B0">
        <w:rPr>
          <w:rFonts w:cstheme="majorHAnsi"/>
          <w:sz w:val="22"/>
          <w:szCs w:val="22"/>
        </w:rPr>
        <w:t>: las características de combustibilidad de algunos de los materiales existentes o utilizados en los inmuebles en los cuales se realizan eventos representan una posibilidad de incendios que podrían afectar a los espectadores, a las personas que en ellos laboran y a sus instalaciones.</w:t>
      </w:r>
    </w:p>
    <w:p w14:paraId="4B0435F4" w14:textId="77777777" w:rsidR="00AF13E2" w:rsidRPr="001B29B0" w:rsidRDefault="00AF13E2" w:rsidP="00AF13E2">
      <w:pPr>
        <w:ind w:left="-284" w:right="-234"/>
        <w:jc w:val="both"/>
        <w:rPr>
          <w:rFonts w:cstheme="majorHAnsi"/>
          <w:sz w:val="22"/>
          <w:szCs w:val="22"/>
        </w:rPr>
      </w:pPr>
    </w:p>
    <w:p w14:paraId="7297A0F1" w14:textId="0943B0F8" w:rsidR="00AF13E2" w:rsidRPr="001B29B0" w:rsidRDefault="00AF13E2" w:rsidP="00AF13E2">
      <w:pPr>
        <w:ind w:left="-284" w:right="-234"/>
        <w:jc w:val="both"/>
        <w:rPr>
          <w:rFonts w:cstheme="majorHAnsi"/>
          <w:sz w:val="22"/>
          <w:szCs w:val="22"/>
        </w:rPr>
      </w:pPr>
      <w:r w:rsidRPr="001B29B0">
        <w:rPr>
          <w:rFonts w:cstheme="majorHAnsi"/>
          <w:sz w:val="22"/>
          <w:szCs w:val="22"/>
          <w:u w:val="single"/>
        </w:rPr>
        <w:t>FALLAS ESTRUCTURALES</w:t>
      </w:r>
      <w:r w:rsidRPr="001B29B0">
        <w:rPr>
          <w:rFonts w:cstheme="majorHAnsi"/>
          <w:sz w:val="22"/>
          <w:szCs w:val="22"/>
        </w:rPr>
        <w:t>: Los esfuerzos normales o anormales a los cuales se someten las estructuras en las instalaciones donde se llevan a cabo eventos, como resultado de la acción de las personas o de los procesos asociados, o por fenómenos naturales como sismos, ventiscas o lluvias, pueden tener la capacidad de generar fallas en dichas estructuras, ya sea por deficiencia en su diseño, construcción o mantenimiento, o por superar la capacidad de esfuerzo para la cual fueron diseñadas.</w:t>
      </w:r>
    </w:p>
    <w:p w14:paraId="73651D39" w14:textId="7E072735" w:rsidR="00087CB2" w:rsidRPr="001B29B0" w:rsidRDefault="00087CB2" w:rsidP="00087CB2">
      <w:pPr>
        <w:ind w:left="-284" w:right="-234"/>
        <w:jc w:val="both"/>
        <w:rPr>
          <w:rFonts w:cstheme="majorHAnsi"/>
          <w:sz w:val="22"/>
          <w:szCs w:val="22"/>
        </w:rPr>
      </w:pPr>
      <w:r w:rsidRPr="001B29B0">
        <w:rPr>
          <w:rFonts w:cstheme="majorHAnsi"/>
          <w:sz w:val="22"/>
          <w:szCs w:val="22"/>
        </w:rPr>
        <w:t>Revisión de todas las estructuras del lugar, poniendo atención especial a las destinadas para el público, gradas, pasillos, escaleras, barandales, entradas y salidas.</w:t>
      </w:r>
    </w:p>
    <w:p w14:paraId="091F1244" w14:textId="77777777" w:rsidR="00087CB2" w:rsidRPr="001B29B0" w:rsidRDefault="00087CB2" w:rsidP="00087CB2">
      <w:pPr>
        <w:ind w:left="-284" w:right="-234"/>
        <w:jc w:val="both"/>
        <w:rPr>
          <w:rFonts w:cstheme="majorHAnsi"/>
          <w:sz w:val="22"/>
          <w:szCs w:val="22"/>
        </w:rPr>
      </w:pPr>
      <w:r w:rsidRPr="001B29B0">
        <w:rPr>
          <w:rFonts w:cstheme="majorHAnsi"/>
          <w:sz w:val="22"/>
          <w:szCs w:val="22"/>
        </w:rPr>
        <w:t>Verificar se le proporcione el mantenimiento especifico a las estructuras ya sea fijas o móviles por parte de los organizadores del evento.</w:t>
      </w:r>
    </w:p>
    <w:p w14:paraId="080C663D" w14:textId="77777777" w:rsidR="00087CB2" w:rsidRPr="001B29B0" w:rsidRDefault="00087CB2" w:rsidP="00087CB2">
      <w:pPr>
        <w:ind w:left="-284" w:right="-234"/>
        <w:jc w:val="both"/>
        <w:rPr>
          <w:rFonts w:cstheme="majorHAnsi"/>
          <w:sz w:val="22"/>
          <w:szCs w:val="22"/>
        </w:rPr>
      </w:pPr>
      <w:r w:rsidRPr="001B29B0">
        <w:rPr>
          <w:rFonts w:cstheme="majorHAnsi"/>
          <w:sz w:val="22"/>
          <w:szCs w:val="22"/>
        </w:rPr>
        <w:t>Verificar el estado que guardan las vallas de seguridad utilizadas en las diferentes áreas del inmueble.</w:t>
      </w:r>
    </w:p>
    <w:p w14:paraId="5EBAFA17" w14:textId="77777777" w:rsidR="00087CB2" w:rsidRPr="001B29B0" w:rsidRDefault="00087CB2" w:rsidP="00087CB2">
      <w:pPr>
        <w:ind w:left="-284" w:right="-234"/>
        <w:jc w:val="both"/>
        <w:rPr>
          <w:rFonts w:cstheme="majorHAnsi"/>
          <w:sz w:val="22"/>
          <w:szCs w:val="22"/>
        </w:rPr>
      </w:pPr>
      <w:r w:rsidRPr="001B29B0">
        <w:rPr>
          <w:rFonts w:cstheme="majorHAnsi"/>
          <w:sz w:val="22"/>
          <w:szCs w:val="22"/>
        </w:rPr>
        <w:t>Desarrollo de medidas de control de aforo para no sobrepasar la capacidad de seguridad y seguimiento de asistentes para evitar sobrecarga en las estructura o aglomeraciones en determinadas áreas que pongan en riesgo la estabilidad estructural del inmueble.</w:t>
      </w:r>
    </w:p>
    <w:p w14:paraId="46192C95" w14:textId="6AA12C35" w:rsidR="00087CB2" w:rsidRPr="001B29B0" w:rsidRDefault="00087CB2" w:rsidP="00087CB2">
      <w:pPr>
        <w:ind w:left="-284" w:right="-234"/>
        <w:jc w:val="both"/>
        <w:rPr>
          <w:rFonts w:cstheme="majorHAnsi"/>
          <w:sz w:val="22"/>
          <w:szCs w:val="22"/>
        </w:rPr>
      </w:pPr>
      <w:r w:rsidRPr="001B29B0">
        <w:rPr>
          <w:rFonts w:cstheme="majorHAnsi"/>
          <w:sz w:val="22"/>
          <w:szCs w:val="22"/>
        </w:rPr>
        <w:t xml:space="preserve">Si algún tipo de estructura falla, se debe detener el evento en la fase que se encuentre, el tiempo que se requiera para tomar las medidas pertinentes y la redistribución del público en caso de ser necesario (el tiempo lo determina la dirección municipal de protección civil o en su caso el puesto de mando unificado). para este punto es importante manejar una información adecuada al público a través de los parámetros del plan de información </w:t>
      </w:r>
      <w:r w:rsidR="0035027C" w:rsidRPr="001B29B0">
        <w:rPr>
          <w:rFonts w:cstheme="majorHAnsi"/>
          <w:sz w:val="22"/>
          <w:szCs w:val="22"/>
        </w:rPr>
        <w:t>pública</w:t>
      </w:r>
      <w:r w:rsidR="00505997" w:rsidRPr="001B29B0">
        <w:rPr>
          <w:rFonts w:cstheme="majorHAnsi"/>
          <w:sz w:val="22"/>
          <w:szCs w:val="22"/>
        </w:rPr>
        <w:t>.</w:t>
      </w:r>
    </w:p>
    <w:p w14:paraId="4ED01D01" w14:textId="77777777" w:rsidR="00087CB2" w:rsidRPr="001B29B0" w:rsidRDefault="00087CB2" w:rsidP="00087CB2">
      <w:pPr>
        <w:ind w:left="-284" w:right="-234"/>
        <w:jc w:val="both"/>
        <w:rPr>
          <w:rFonts w:cstheme="majorHAnsi"/>
          <w:sz w:val="22"/>
          <w:szCs w:val="22"/>
        </w:rPr>
      </w:pPr>
      <w:r w:rsidRPr="001B29B0">
        <w:rPr>
          <w:rFonts w:cstheme="majorHAnsi"/>
          <w:sz w:val="22"/>
          <w:szCs w:val="22"/>
        </w:rPr>
        <w:lastRenderedPageBreak/>
        <w:t>Verificar se cumpla con las restricciones del acceso del público a las áreas no destinadas para ellos.</w:t>
      </w:r>
    </w:p>
    <w:p w14:paraId="20F59724" w14:textId="77777777" w:rsidR="00087CB2" w:rsidRPr="001B29B0" w:rsidRDefault="00087CB2" w:rsidP="00087CB2">
      <w:pPr>
        <w:ind w:left="-284" w:right="-234"/>
        <w:jc w:val="both"/>
        <w:rPr>
          <w:rFonts w:cstheme="majorHAnsi"/>
          <w:sz w:val="22"/>
          <w:szCs w:val="22"/>
        </w:rPr>
      </w:pPr>
      <w:r w:rsidRPr="001B29B0">
        <w:rPr>
          <w:rFonts w:cstheme="majorHAnsi"/>
          <w:sz w:val="22"/>
          <w:szCs w:val="22"/>
        </w:rPr>
        <w:t>Verificar se cumpla con la norma de señalización NOM-003-SEDG-2002 para el óptimo manejo funcional de las estructuras y el público.</w:t>
      </w:r>
    </w:p>
    <w:p w14:paraId="08B40983" w14:textId="77777777" w:rsidR="00087CB2" w:rsidRPr="001B29B0" w:rsidRDefault="00087CB2" w:rsidP="00087CB2">
      <w:pPr>
        <w:ind w:left="-284" w:right="-234"/>
        <w:jc w:val="both"/>
        <w:rPr>
          <w:rFonts w:cstheme="majorHAnsi"/>
          <w:sz w:val="22"/>
          <w:szCs w:val="22"/>
        </w:rPr>
      </w:pPr>
      <w:r w:rsidRPr="001B29B0">
        <w:rPr>
          <w:rFonts w:cstheme="majorHAnsi"/>
          <w:sz w:val="22"/>
          <w:szCs w:val="22"/>
        </w:rPr>
        <w:t>Verificar la difusión de indicaciones básicas al público.</w:t>
      </w:r>
    </w:p>
    <w:p w14:paraId="3D61F8EE" w14:textId="77777777" w:rsidR="00AF13E2" w:rsidRPr="001B29B0" w:rsidRDefault="00AF13E2" w:rsidP="00087CB2">
      <w:pPr>
        <w:ind w:right="-234"/>
        <w:jc w:val="both"/>
        <w:rPr>
          <w:rFonts w:cstheme="majorHAnsi"/>
          <w:sz w:val="22"/>
          <w:szCs w:val="22"/>
        </w:rPr>
      </w:pPr>
    </w:p>
    <w:p w14:paraId="30A00761" w14:textId="6B67FAEA" w:rsidR="00AF13E2" w:rsidRPr="001B29B0" w:rsidRDefault="00AF13E2" w:rsidP="00AF13E2">
      <w:pPr>
        <w:ind w:left="-284" w:right="-234"/>
        <w:jc w:val="both"/>
        <w:rPr>
          <w:rFonts w:cstheme="majorHAnsi"/>
          <w:sz w:val="22"/>
          <w:szCs w:val="22"/>
        </w:rPr>
      </w:pPr>
      <w:r w:rsidRPr="001B29B0">
        <w:rPr>
          <w:rFonts w:cstheme="majorHAnsi"/>
          <w:sz w:val="22"/>
          <w:szCs w:val="22"/>
          <w:u w:val="single"/>
        </w:rPr>
        <w:t>ATENTADOS</w:t>
      </w:r>
      <w:r w:rsidRPr="001B29B0">
        <w:rPr>
          <w:rFonts w:cstheme="majorHAnsi"/>
          <w:sz w:val="22"/>
          <w:szCs w:val="22"/>
        </w:rPr>
        <w:t>: Debido a la situación que actualmente se vive en el mundo entero con respecto a situaciones socio políticas y a que gran parte de los espectáculos que se llevan a cabo en nuestro Estado se realizan en inmuebles al cual acuden personas con diferentes ideologías, la posibilidad de actos mal intencionados de terceros con motivaciones de diverso orden es una amenaza real con posibilidad de generar consecuencias significativas.</w:t>
      </w:r>
    </w:p>
    <w:p w14:paraId="0F11C445" w14:textId="77777777" w:rsidR="00AF13E2" w:rsidRPr="001B29B0" w:rsidRDefault="00AF13E2" w:rsidP="00AF13E2">
      <w:pPr>
        <w:ind w:left="-284" w:right="-234"/>
        <w:jc w:val="both"/>
        <w:rPr>
          <w:rFonts w:cstheme="majorHAnsi"/>
          <w:sz w:val="22"/>
          <w:szCs w:val="22"/>
        </w:rPr>
      </w:pPr>
    </w:p>
    <w:p w14:paraId="0647D86D" w14:textId="37A335DA" w:rsidR="00AF13E2" w:rsidRPr="001B29B0" w:rsidRDefault="00AF13E2" w:rsidP="00AF13E2">
      <w:pPr>
        <w:ind w:left="-284" w:right="-234"/>
        <w:jc w:val="both"/>
        <w:rPr>
          <w:rFonts w:cstheme="majorHAnsi"/>
          <w:sz w:val="22"/>
          <w:szCs w:val="22"/>
        </w:rPr>
      </w:pPr>
      <w:r w:rsidRPr="001B29B0">
        <w:rPr>
          <w:rFonts w:cstheme="majorHAnsi"/>
          <w:sz w:val="22"/>
          <w:szCs w:val="22"/>
          <w:u w:val="single"/>
        </w:rPr>
        <w:t>ACCIDENTES PERSONALES</w:t>
      </w:r>
      <w:r w:rsidRPr="001B29B0">
        <w:rPr>
          <w:rFonts w:cstheme="majorHAnsi"/>
          <w:sz w:val="22"/>
          <w:szCs w:val="22"/>
        </w:rPr>
        <w:t>: Las características de algunas instalaciones en donde se realizan eventos, unidas al número y concentración de público heterogéneo, representa una amenaza constante para accidentes que involucren riesgo a personas (caídas, riesgo de personas atrapadas, etc.)</w:t>
      </w:r>
    </w:p>
    <w:p w14:paraId="0B55BB2C" w14:textId="77777777" w:rsidR="00AF13E2" w:rsidRPr="001B29B0" w:rsidRDefault="00AF13E2" w:rsidP="00AF13E2">
      <w:pPr>
        <w:ind w:left="-284" w:right="-234"/>
        <w:jc w:val="both"/>
        <w:rPr>
          <w:rFonts w:cstheme="majorHAnsi"/>
          <w:sz w:val="22"/>
          <w:szCs w:val="22"/>
        </w:rPr>
      </w:pPr>
    </w:p>
    <w:p w14:paraId="0D468C51" w14:textId="72FA4BB1" w:rsidR="00AF13E2" w:rsidRPr="001B29B0" w:rsidRDefault="00AF13E2" w:rsidP="00AF13E2">
      <w:pPr>
        <w:ind w:left="-284" w:right="-234"/>
        <w:jc w:val="both"/>
        <w:rPr>
          <w:rFonts w:cstheme="majorHAnsi"/>
          <w:sz w:val="22"/>
          <w:szCs w:val="22"/>
        </w:rPr>
      </w:pPr>
      <w:r w:rsidRPr="001B29B0">
        <w:rPr>
          <w:rFonts w:cstheme="majorHAnsi"/>
          <w:sz w:val="22"/>
          <w:szCs w:val="22"/>
          <w:u w:val="single"/>
        </w:rPr>
        <w:t>COMPORTAMIENTOS NO ADAPTATIVOS</w:t>
      </w:r>
      <w:r w:rsidRPr="001B29B0">
        <w:rPr>
          <w:rFonts w:cstheme="majorHAnsi"/>
          <w:sz w:val="22"/>
          <w:szCs w:val="22"/>
        </w:rPr>
        <w:t>: La presencia de grandes grupos de personas, la mayoría de las veces con características heterogéneas, carencia de una cultura de la prevención, y el comportamiento imitativo presente en los grupos, puede ocasionar que, ante la percepción de un posible riesgo, se genere una reacción de comportamiento no adaptativo ante el temor, tal como estampidas, que han demostrado un gran potencial de consecuencias negativas.</w:t>
      </w:r>
    </w:p>
    <w:p w14:paraId="0736B4CC" w14:textId="77777777" w:rsidR="00AF13E2" w:rsidRPr="001B29B0" w:rsidRDefault="00AF13E2" w:rsidP="00AF13E2">
      <w:pPr>
        <w:ind w:left="-284" w:right="-234"/>
        <w:jc w:val="both"/>
        <w:rPr>
          <w:rFonts w:cstheme="majorHAnsi"/>
          <w:sz w:val="22"/>
          <w:szCs w:val="22"/>
        </w:rPr>
      </w:pPr>
    </w:p>
    <w:p w14:paraId="6681B42C" w14:textId="77777777" w:rsidR="00AF13E2" w:rsidRPr="001B29B0" w:rsidRDefault="00AF13E2" w:rsidP="00AF13E2">
      <w:pPr>
        <w:ind w:left="-284" w:right="-234"/>
        <w:jc w:val="both"/>
        <w:rPr>
          <w:rFonts w:cstheme="majorHAnsi"/>
          <w:sz w:val="22"/>
          <w:szCs w:val="22"/>
        </w:rPr>
      </w:pPr>
      <w:r w:rsidRPr="001B29B0">
        <w:rPr>
          <w:rFonts w:cstheme="majorHAnsi"/>
          <w:sz w:val="22"/>
          <w:szCs w:val="22"/>
          <w:u w:val="single"/>
        </w:rPr>
        <w:t>DESORDENES</w:t>
      </w:r>
      <w:r w:rsidRPr="001B29B0">
        <w:rPr>
          <w:rFonts w:cstheme="majorHAnsi"/>
          <w:sz w:val="22"/>
          <w:szCs w:val="22"/>
        </w:rPr>
        <w:t>: Los problemas de organización, incumplimientos en lo ofrecido, limitaciones en la capacidad de las instalaciones, o actitudes agresivas o descontroladas del público, pueden generar desordenes graves como estampidas y revueltas con capacidad demostrada de desembocar en un siniestro de magnitud considerable.</w:t>
      </w:r>
    </w:p>
    <w:p w14:paraId="18E9F765" w14:textId="77777777" w:rsidR="00AF13E2" w:rsidRPr="001B29B0" w:rsidRDefault="00AF13E2" w:rsidP="00AF13E2">
      <w:pPr>
        <w:ind w:left="-284" w:right="-234"/>
        <w:jc w:val="both"/>
        <w:rPr>
          <w:rFonts w:cstheme="majorHAnsi"/>
          <w:sz w:val="22"/>
          <w:szCs w:val="22"/>
        </w:rPr>
      </w:pPr>
      <w:r w:rsidRPr="001B29B0">
        <w:rPr>
          <w:rFonts w:cstheme="majorHAnsi"/>
          <w:sz w:val="22"/>
          <w:szCs w:val="22"/>
        </w:rPr>
        <w:t>Medidas preventivas de mitigación de riesgos</w:t>
      </w:r>
    </w:p>
    <w:p w14:paraId="62C49762" w14:textId="5CAFC827" w:rsidR="00AF13E2" w:rsidRDefault="00AF13E2" w:rsidP="00AF13E2">
      <w:pPr>
        <w:ind w:left="-284" w:right="-234"/>
        <w:jc w:val="both"/>
        <w:rPr>
          <w:rFonts w:cstheme="majorHAnsi"/>
          <w:sz w:val="22"/>
          <w:szCs w:val="22"/>
        </w:rPr>
      </w:pPr>
      <w:r w:rsidRPr="001B29B0">
        <w:rPr>
          <w:rFonts w:cstheme="majorHAnsi"/>
          <w:sz w:val="22"/>
          <w:szCs w:val="22"/>
        </w:rPr>
        <w:t>A continuación, se indican las principales acciones a implementar por parte de la dirección municipal de protección civil, para la mitigación de las principales amenazas en eventos con masivos de espectáculos (bailes, rodeos, jaripeos, palenques de gallos, etc.), deportivos, religiosos y culturales con aglomeración de público.</w:t>
      </w:r>
    </w:p>
    <w:p w14:paraId="5E9E56DC" w14:textId="77777777" w:rsidR="001B29B0" w:rsidRPr="001B29B0" w:rsidRDefault="001B29B0" w:rsidP="00AF13E2">
      <w:pPr>
        <w:ind w:left="-284" w:right="-234"/>
        <w:jc w:val="both"/>
        <w:rPr>
          <w:rFonts w:cstheme="majorHAnsi"/>
          <w:sz w:val="22"/>
          <w:szCs w:val="22"/>
        </w:rPr>
      </w:pPr>
    </w:p>
    <w:p w14:paraId="68409B8F" w14:textId="65660346" w:rsidR="00AF13E2" w:rsidRPr="001B29B0" w:rsidRDefault="00CD4E9C" w:rsidP="00505997">
      <w:pPr>
        <w:ind w:left="-284" w:right="-234"/>
        <w:jc w:val="both"/>
        <w:rPr>
          <w:rFonts w:cstheme="majorHAnsi"/>
          <w:sz w:val="22"/>
          <w:szCs w:val="22"/>
        </w:rPr>
      </w:pPr>
      <w:r w:rsidRPr="001B29B0">
        <w:rPr>
          <w:rFonts w:cstheme="majorHAnsi"/>
          <w:sz w:val="22"/>
          <w:szCs w:val="22"/>
          <w:u w:val="single"/>
        </w:rPr>
        <w:t>INCENDIOS Y/O EXPLOSIONES:</w:t>
      </w:r>
      <w:r w:rsidR="00AF13E2" w:rsidRPr="001B29B0">
        <w:rPr>
          <w:rFonts w:cstheme="majorHAnsi"/>
          <w:sz w:val="22"/>
          <w:szCs w:val="22"/>
        </w:rPr>
        <w:t xml:space="preserve"> Diseñar e implementar los protocolos de intervención en caso de emergencia en específico el control y combate de incendios, basado en la detección de riesgo dependiendo el tipo de evento, por lo que deberá de contar con el equipo y equipamiento adecuado, en el caso que el riesgo se clasifique como alto y los recurso no sean suficientes se deberá realizar el plan en coordinación con el H. Cuerpo de Bomberos de la localidad, todo estos supervisado y validado por la dirección municipal de protección civil. </w:t>
      </w:r>
    </w:p>
    <w:p w14:paraId="119CAA46" w14:textId="77777777" w:rsidR="00AF13E2" w:rsidRPr="001B29B0" w:rsidRDefault="00AF13E2" w:rsidP="00AF13E2">
      <w:pPr>
        <w:ind w:left="-284" w:right="-234"/>
        <w:jc w:val="both"/>
        <w:rPr>
          <w:rFonts w:cstheme="majorHAnsi"/>
          <w:sz w:val="22"/>
          <w:szCs w:val="22"/>
        </w:rPr>
      </w:pPr>
      <w:r w:rsidRPr="001B29B0">
        <w:rPr>
          <w:rFonts w:cstheme="majorHAnsi"/>
          <w:sz w:val="22"/>
          <w:szCs w:val="22"/>
        </w:rPr>
        <w:t>En caso de que se permita la utilización de fuegos pirotécnicos en el evento, verificar se cuente con la documentación correspondiente emitida por la secretaria de la Defensa Nacional, así mismo los instaladores se apeguen a las recomendaciones de la dirección de Protección Civil municipal con respecto al manejo de estos materiales.</w:t>
      </w:r>
    </w:p>
    <w:p w14:paraId="64859108" w14:textId="77777777" w:rsidR="00AF13E2" w:rsidRPr="001B29B0" w:rsidRDefault="00AF13E2" w:rsidP="00BF5248">
      <w:pPr>
        <w:pStyle w:val="Textoindependiente"/>
        <w:ind w:left="-284" w:right="-234"/>
        <w:jc w:val="both"/>
        <w:rPr>
          <w:rFonts w:cstheme="majorHAnsi"/>
          <w:sz w:val="22"/>
          <w:szCs w:val="22"/>
        </w:rPr>
      </w:pPr>
    </w:p>
    <w:p w14:paraId="2748E69F" w14:textId="251DBE36" w:rsidR="00777721" w:rsidRPr="001B29B0" w:rsidRDefault="00777721" w:rsidP="00137A73">
      <w:pPr>
        <w:ind w:left="-284" w:right="-234"/>
        <w:jc w:val="both"/>
        <w:rPr>
          <w:rFonts w:cstheme="majorHAnsi"/>
          <w:b/>
          <w:sz w:val="28"/>
          <w:szCs w:val="28"/>
        </w:rPr>
      </w:pPr>
      <w:r w:rsidRPr="001B29B0">
        <w:rPr>
          <w:rFonts w:cstheme="majorHAnsi"/>
          <w:b/>
          <w:bCs/>
          <w:sz w:val="28"/>
          <w:szCs w:val="28"/>
        </w:rPr>
        <w:lastRenderedPageBreak/>
        <w:t>5</w:t>
      </w:r>
      <w:r w:rsidRPr="001B29B0">
        <w:rPr>
          <w:rFonts w:cstheme="majorHAnsi"/>
          <w:b/>
          <w:sz w:val="28"/>
          <w:szCs w:val="28"/>
        </w:rPr>
        <w:t>.2 Continuidad de Operaciones de los Sistemas Estatales, Municipales o Delegacionales de Protección Civi</w:t>
      </w:r>
      <w:r w:rsidR="008E6C8C">
        <w:rPr>
          <w:rFonts w:cstheme="majorHAnsi"/>
          <w:b/>
          <w:sz w:val="28"/>
          <w:szCs w:val="28"/>
        </w:rPr>
        <w:t>l</w:t>
      </w:r>
    </w:p>
    <w:p w14:paraId="1DC1903D" w14:textId="77777777" w:rsidR="00137A73" w:rsidRPr="001B29B0" w:rsidRDefault="00137A73" w:rsidP="00137A73">
      <w:pPr>
        <w:ind w:left="-284" w:right="-234"/>
        <w:jc w:val="both"/>
        <w:rPr>
          <w:rFonts w:cstheme="majorHAnsi"/>
          <w:b/>
          <w:bCs/>
          <w:sz w:val="22"/>
          <w:szCs w:val="22"/>
        </w:rPr>
      </w:pPr>
    </w:p>
    <w:p w14:paraId="32C424AC" w14:textId="77777777" w:rsidR="00777721" w:rsidRPr="001B29B0" w:rsidRDefault="00777721" w:rsidP="00137A73">
      <w:pPr>
        <w:ind w:left="-284" w:right="-234"/>
        <w:jc w:val="both"/>
        <w:rPr>
          <w:rFonts w:cstheme="majorHAnsi"/>
          <w:sz w:val="22"/>
          <w:szCs w:val="22"/>
        </w:rPr>
      </w:pPr>
      <w:r w:rsidRPr="001B29B0">
        <w:rPr>
          <w:rFonts w:cstheme="majorHAnsi"/>
          <w:sz w:val="22"/>
          <w:szCs w:val="22"/>
        </w:rPr>
        <w:t xml:space="preserve">La continuidad de operaciones parte del principio que las funciones criticas parar el correcto funcionamiento y desarrollo de la población no se vean afectados, para lo cual la organización previa de las instituciones involucradas será la piedra angular para poder tener una continuidad de operaciones para continuar operando y poder regresar a operar normalmente en el menor tiempo posible. </w:t>
      </w:r>
    </w:p>
    <w:p w14:paraId="29BFBC31" w14:textId="77777777" w:rsidR="00777721" w:rsidRPr="001B29B0" w:rsidRDefault="00777721" w:rsidP="00137A73">
      <w:pPr>
        <w:ind w:left="-284" w:right="-234"/>
        <w:jc w:val="both"/>
        <w:rPr>
          <w:rFonts w:cstheme="majorHAnsi"/>
          <w:sz w:val="22"/>
          <w:szCs w:val="22"/>
        </w:rPr>
      </w:pPr>
      <w:r w:rsidRPr="001B29B0">
        <w:rPr>
          <w:rFonts w:cstheme="majorHAnsi"/>
          <w:sz w:val="22"/>
          <w:szCs w:val="22"/>
        </w:rPr>
        <w:t>Durante el establecimiento de los principales comerciantes, así como la instalación de juegos mecánicos, se realizará el croquis del lugar para la correcta ubicación en cada una de las áreas asignadas, tomando en cuenta, liberar las vías de acceso para los asistentes, así como tomando en cuenta las acciones para replegar a los mismos en caso de alguna contingencia.</w:t>
      </w:r>
    </w:p>
    <w:p w14:paraId="3BA3783F" w14:textId="77777777" w:rsidR="00777721" w:rsidRPr="001B29B0" w:rsidRDefault="00777721" w:rsidP="00137A73">
      <w:pPr>
        <w:ind w:left="-284" w:right="-234"/>
        <w:jc w:val="both"/>
        <w:rPr>
          <w:rFonts w:cstheme="majorHAnsi"/>
          <w:sz w:val="22"/>
          <w:szCs w:val="22"/>
        </w:rPr>
      </w:pPr>
      <w:r w:rsidRPr="001B29B0">
        <w:rPr>
          <w:rFonts w:cstheme="majorHAnsi"/>
          <w:sz w:val="22"/>
          <w:szCs w:val="22"/>
        </w:rPr>
        <w:t xml:space="preserve">Evaluar las rutas de acceso al inmueble, tomado en cuenta la operatividad de la zona, es decir el acceso a las casas aledañas al recinto donde se llevará a cabo la festividad, tomando en cuenta el desvío de tránsito el cierre de arterias, la vigilancia en las inmediaciones del lugar para con esto minimizar el riesgo de aglomeraciones de personas con fines de vandalizar el lugar. </w:t>
      </w:r>
    </w:p>
    <w:p w14:paraId="0948D791" w14:textId="77777777" w:rsidR="00777721" w:rsidRPr="001B29B0" w:rsidRDefault="00777721" w:rsidP="00137A73">
      <w:pPr>
        <w:ind w:left="-284" w:right="-234"/>
        <w:jc w:val="both"/>
        <w:rPr>
          <w:rFonts w:cstheme="majorHAnsi"/>
          <w:sz w:val="22"/>
          <w:szCs w:val="22"/>
        </w:rPr>
      </w:pPr>
      <w:r w:rsidRPr="001B29B0">
        <w:rPr>
          <w:rFonts w:cstheme="majorHAnsi"/>
          <w:sz w:val="22"/>
          <w:szCs w:val="22"/>
        </w:rPr>
        <w:t>La planificación de los tiempos a realizar durante cada una de las actividades, tomando en cuenta desde el montaje, el preingreso, el ingreso, así como el desarrollo del evento y por ultimo y no menos importante el desalojo del inmueble para con ello realizar las acciones preventivas de cada evento.</w:t>
      </w:r>
    </w:p>
    <w:p w14:paraId="4A827E83" w14:textId="7E91D804" w:rsidR="00777721" w:rsidRPr="001B29B0" w:rsidRDefault="00777721" w:rsidP="00137A73">
      <w:pPr>
        <w:ind w:left="-284" w:right="-234"/>
        <w:jc w:val="both"/>
        <w:rPr>
          <w:rFonts w:cstheme="majorHAnsi"/>
          <w:sz w:val="22"/>
          <w:szCs w:val="22"/>
        </w:rPr>
      </w:pPr>
      <w:r w:rsidRPr="001B29B0">
        <w:rPr>
          <w:rFonts w:cstheme="majorHAnsi"/>
          <w:sz w:val="22"/>
          <w:szCs w:val="22"/>
        </w:rPr>
        <w:t xml:space="preserve">Para los comercios fijos y semifijo, así como para los juegos mecánicos las recomendaciones a seguir son las siguientes. </w:t>
      </w:r>
    </w:p>
    <w:p w14:paraId="3C191DF2" w14:textId="77777777" w:rsidR="00137A73" w:rsidRPr="001B29B0" w:rsidRDefault="00137A73" w:rsidP="00137A73">
      <w:pPr>
        <w:ind w:left="-284" w:right="-234"/>
        <w:jc w:val="both"/>
        <w:rPr>
          <w:rFonts w:cstheme="majorHAnsi"/>
          <w:sz w:val="22"/>
          <w:szCs w:val="22"/>
        </w:rPr>
      </w:pPr>
    </w:p>
    <w:p w14:paraId="0B3C4135" w14:textId="47F2EBC7" w:rsidR="00777721" w:rsidRPr="001B29B0" w:rsidRDefault="00777721" w:rsidP="00137A73">
      <w:pPr>
        <w:pStyle w:val="Prrafodelista"/>
        <w:numPr>
          <w:ilvl w:val="0"/>
          <w:numId w:val="35"/>
        </w:numPr>
        <w:ind w:right="-234"/>
        <w:jc w:val="both"/>
        <w:rPr>
          <w:rFonts w:cstheme="majorHAnsi"/>
          <w:b/>
          <w:bCs/>
          <w:sz w:val="22"/>
          <w:szCs w:val="22"/>
        </w:rPr>
      </w:pPr>
      <w:r w:rsidRPr="001B29B0">
        <w:rPr>
          <w:rFonts w:cstheme="majorHAnsi"/>
          <w:b/>
          <w:bCs/>
          <w:sz w:val="22"/>
          <w:szCs w:val="22"/>
        </w:rPr>
        <w:t>De las instalaciones eléctricas:</w:t>
      </w:r>
    </w:p>
    <w:p w14:paraId="142E1BF3" w14:textId="77777777" w:rsidR="00137A73" w:rsidRPr="001B29B0" w:rsidRDefault="00137A73" w:rsidP="00137A73">
      <w:pPr>
        <w:pStyle w:val="Prrafodelista"/>
        <w:ind w:left="436" w:right="-234"/>
        <w:jc w:val="both"/>
        <w:rPr>
          <w:rFonts w:cstheme="majorHAnsi"/>
          <w:b/>
          <w:bCs/>
          <w:sz w:val="22"/>
          <w:szCs w:val="22"/>
        </w:rPr>
      </w:pPr>
    </w:p>
    <w:p w14:paraId="219E4B06" w14:textId="77777777" w:rsidR="00777721" w:rsidRPr="001B29B0" w:rsidRDefault="00777721" w:rsidP="00137A73">
      <w:pPr>
        <w:ind w:left="-284" w:right="-234"/>
        <w:jc w:val="both"/>
        <w:rPr>
          <w:rFonts w:cstheme="majorHAnsi"/>
          <w:sz w:val="22"/>
          <w:szCs w:val="22"/>
        </w:rPr>
      </w:pPr>
      <w:r w:rsidRPr="001B29B0">
        <w:rPr>
          <w:rFonts w:cstheme="majorHAnsi"/>
          <w:sz w:val="22"/>
          <w:szCs w:val="22"/>
        </w:rPr>
        <w:t>a) . El consumo eléctrico será por máximo de 200 watts con focos ahorradores;</w:t>
      </w:r>
    </w:p>
    <w:p w14:paraId="50B0E491" w14:textId="77777777" w:rsidR="00777721" w:rsidRPr="001B29B0" w:rsidRDefault="00777721" w:rsidP="00137A73">
      <w:pPr>
        <w:ind w:left="-284" w:right="-234"/>
        <w:jc w:val="both"/>
        <w:rPr>
          <w:rFonts w:cstheme="majorHAnsi"/>
          <w:sz w:val="22"/>
          <w:szCs w:val="22"/>
        </w:rPr>
      </w:pPr>
      <w:r w:rsidRPr="001B29B0">
        <w:rPr>
          <w:rFonts w:cstheme="majorHAnsi"/>
          <w:sz w:val="22"/>
          <w:szCs w:val="22"/>
        </w:rPr>
        <w:t>b) El cable eléctrico será del número 12, tipo 42pot, o cable de uso rudo del número 14;</w:t>
      </w:r>
    </w:p>
    <w:p w14:paraId="2D3D8224" w14:textId="77777777" w:rsidR="00777721" w:rsidRPr="001B29B0" w:rsidRDefault="00777721" w:rsidP="00137A73">
      <w:pPr>
        <w:ind w:left="-284" w:right="-234"/>
        <w:jc w:val="both"/>
        <w:rPr>
          <w:rFonts w:cstheme="majorHAnsi"/>
          <w:sz w:val="22"/>
          <w:szCs w:val="22"/>
        </w:rPr>
      </w:pPr>
      <w:r w:rsidRPr="001B29B0">
        <w:rPr>
          <w:rFonts w:cstheme="majorHAnsi"/>
          <w:sz w:val="22"/>
          <w:szCs w:val="22"/>
        </w:rPr>
        <w:t>c) Las extensiones eléctricas utilizadas serán de uso rudo, el excedente del cable no se podrá enrollar, se deberá de estirar alrededor del puesto para evitar una resistencia;</w:t>
      </w:r>
    </w:p>
    <w:p w14:paraId="2BB67566" w14:textId="77777777" w:rsidR="00777721" w:rsidRPr="001B29B0" w:rsidRDefault="00777721" w:rsidP="00137A73">
      <w:pPr>
        <w:ind w:left="-284" w:right="-234"/>
        <w:jc w:val="both"/>
        <w:rPr>
          <w:rFonts w:cstheme="majorHAnsi"/>
          <w:sz w:val="22"/>
          <w:szCs w:val="22"/>
        </w:rPr>
      </w:pPr>
      <w:r w:rsidRPr="001B29B0">
        <w:rPr>
          <w:rFonts w:cstheme="majorHAnsi"/>
          <w:sz w:val="22"/>
          <w:szCs w:val="22"/>
        </w:rPr>
        <w:t>d) No se podrá interconectar más de dos locales semifijos a una extensión; en caso de que la Dirección detecte más de dos puestos o locales interconectados procederá a clausurar temporal o definitivamente el negocio;</w:t>
      </w:r>
    </w:p>
    <w:p w14:paraId="11C28720" w14:textId="77777777" w:rsidR="00777721" w:rsidRPr="001B29B0" w:rsidRDefault="00777721" w:rsidP="00137A73">
      <w:pPr>
        <w:ind w:left="-284" w:right="-234"/>
        <w:jc w:val="both"/>
        <w:rPr>
          <w:rFonts w:cstheme="majorHAnsi"/>
          <w:sz w:val="22"/>
          <w:szCs w:val="22"/>
        </w:rPr>
      </w:pPr>
      <w:r w:rsidRPr="001B29B0">
        <w:rPr>
          <w:rFonts w:cstheme="majorHAnsi"/>
          <w:sz w:val="22"/>
          <w:szCs w:val="22"/>
        </w:rPr>
        <w:t>e) Cada puesto deberá de contar con un interruptor termomagnético de 10 amperes;</w:t>
      </w:r>
    </w:p>
    <w:p w14:paraId="6EC68B86" w14:textId="77777777" w:rsidR="00777721" w:rsidRPr="001B29B0" w:rsidRDefault="00777721" w:rsidP="00137A73">
      <w:pPr>
        <w:ind w:left="-284" w:right="-234"/>
        <w:jc w:val="both"/>
        <w:rPr>
          <w:rFonts w:cstheme="majorHAnsi"/>
          <w:sz w:val="22"/>
          <w:szCs w:val="22"/>
        </w:rPr>
      </w:pPr>
      <w:r w:rsidRPr="001B29B0">
        <w:rPr>
          <w:rFonts w:cstheme="majorHAnsi"/>
          <w:sz w:val="22"/>
          <w:szCs w:val="22"/>
        </w:rPr>
        <w:t>f) Deberá de usar cinta aislante dieléctrica para todas las conexiones;</w:t>
      </w:r>
    </w:p>
    <w:p w14:paraId="51E376A9" w14:textId="77777777" w:rsidR="00777721" w:rsidRPr="001B29B0" w:rsidRDefault="00777721" w:rsidP="00137A73">
      <w:pPr>
        <w:ind w:left="-284" w:right="-234"/>
        <w:jc w:val="both"/>
        <w:rPr>
          <w:rFonts w:cstheme="majorHAnsi"/>
          <w:sz w:val="22"/>
          <w:szCs w:val="22"/>
        </w:rPr>
      </w:pPr>
      <w:r w:rsidRPr="001B29B0">
        <w:rPr>
          <w:rFonts w:cstheme="majorHAnsi"/>
          <w:sz w:val="22"/>
          <w:szCs w:val="22"/>
        </w:rPr>
        <w:t>g) Contar con contrato con la Comisión Federal de Electricidad, evitando instalaciones de suministros clandestinos, en cuyo caso se dará aviso a las autoridades correspondientes, y</w:t>
      </w:r>
    </w:p>
    <w:p w14:paraId="1E4C094A" w14:textId="2A9E9692" w:rsidR="00777721" w:rsidRPr="001B29B0" w:rsidRDefault="00777721" w:rsidP="00137A73">
      <w:pPr>
        <w:ind w:left="-284" w:right="-234"/>
        <w:jc w:val="both"/>
        <w:rPr>
          <w:rFonts w:cstheme="majorHAnsi"/>
          <w:sz w:val="22"/>
          <w:szCs w:val="22"/>
        </w:rPr>
      </w:pPr>
      <w:r w:rsidRPr="001B29B0">
        <w:rPr>
          <w:rFonts w:cstheme="majorHAnsi"/>
          <w:sz w:val="22"/>
          <w:szCs w:val="22"/>
        </w:rPr>
        <w:t>h) Todas las instalaciones deberán de ir con contacto y enchufe.</w:t>
      </w:r>
    </w:p>
    <w:p w14:paraId="210327B9" w14:textId="5FCDBC1A" w:rsidR="00137A73" w:rsidRPr="001B29B0" w:rsidRDefault="00137A73" w:rsidP="00137A73">
      <w:pPr>
        <w:ind w:left="-284" w:right="-234"/>
        <w:jc w:val="both"/>
        <w:rPr>
          <w:rFonts w:cstheme="majorHAnsi"/>
          <w:sz w:val="22"/>
          <w:szCs w:val="22"/>
        </w:rPr>
      </w:pPr>
    </w:p>
    <w:p w14:paraId="72B6146C" w14:textId="4E3A716A" w:rsidR="00EC20A7" w:rsidRPr="001B29B0" w:rsidRDefault="00EC20A7" w:rsidP="00137A73">
      <w:pPr>
        <w:ind w:left="-284" w:right="-234"/>
        <w:jc w:val="both"/>
        <w:rPr>
          <w:rFonts w:cstheme="majorHAnsi"/>
          <w:sz w:val="22"/>
          <w:szCs w:val="22"/>
        </w:rPr>
      </w:pPr>
    </w:p>
    <w:p w14:paraId="331DC4DA" w14:textId="77777777" w:rsidR="00EC20A7" w:rsidRPr="001B29B0" w:rsidRDefault="00EC20A7" w:rsidP="00137A73">
      <w:pPr>
        <w:ind w:left="-284" w:right="-234"/>
        <w:jc w:val="both"/>
        <w:rPr>
          <w:rFonts w:cstheme="majorHAnsi"/>
          <w:sz w:val="22"/>
          <w:szCs w:val="22"/>
        </w:rPr>
      </w:pPr>
    </w:p>
    <w:p w14:paraId="660D11D4" w14:textId="79DC618F" w:rsidR="00777721" w:rsidRPr="001B29B0" w:rsidRDefault="00777721" w:rsidP="00137A73">
      <w:pPr>
        <w:pStyle w:val="Prrafodelista"/>
        <w:numPr>
          <w:ilvl w:val="0"/>
          <w:numId w:val="35"/>
        </w:numPr>
        <w:ind w:right="-234"/>
        <w:jc w:val="both"/>
        <w:rPr>
          <w:rFonts w:cstheme="majorHAnsi"/>
          <w:b/>
          <w:bCs/>
          <w:sz w:val="22"/>
          <w:szCs w:val="22"/>
        </w:rPr>
      </w:pPr>
      <w:r w:rsidRPr="001B29B0">
        <w:rPr>
          <w:rFonts w:cstheme="majorHAnsi"/>
          <w:b/>
          <w:bCs/>
          <w:sz w:val="22"/>
          <w:szCs w:val="22"/>
        </w:rPr>
        <w:t>De las instalaciones de gas:</w:t>
      </w:r>
    </w:p>
    <w:p w14:paraId="523C9992" w14:textId="77777777" w:rsidR="00137A73" w:rsidRPr="001B29B0" w:rsidRDefault="00137A73" w:rsidP="00137A73">
      <w:pPr>
        <w:pStyle w:val="Prrafodelista"/>
        <w:ind w:left="-284" w:right="-234"/>
        <w:jc w:val="both"/>
        <w:rPr>
          <w:rFonts w:cstheme="majorHAnsi"/>
          <w:b/>
          <w:bCs/>
          <w:sz w:val="22"/>
          <w:szCs w:val="22"/>
        </w:rPr>
      </w:pPr>
    </w:p>
    <w:p w14:paraId="1E71E9D4" w14:textId="77777777" w:rsidR="00777721" w:rsidRPr="001B29B0" w:rsidRDefault="00777721" w:rsidP="00137A73">
      <w:pPr>
        <w:ind w:left="-284" w:right="-234"/>
        <w:jc w:val="both"/>
        <w:rPr>
          <w:rFonts w:cstheme="majorHAnsi"/>
          <w:sz w:val="22"/>
          <w:szCs w:val="22"/>
        </w:rPr>
      </w:pPr>
      <w:r w:rsidRPr="001B29B0">
        <w:rPr>
          <w:rFonts w:cstheme="majorHAnsi"/>
          <w:sz w:val="22"/>
          <w:szCs w:val="22"/>
        </w:rPr>
        <w:t>a) Podrán contar con dos tanques de 10 kilogramos, uno en uso y el otro de reserva, los cuales deben de estar ventilados y libres de impacto;</w:t>
      </w:r>
    </w:p>
    <w:p w14:paraId="13242E81" w14:textId="77777777" w:rsidR="00777721" w:rsidRPr="001B29B0" w:rsidRDefault="00777721" w:rsidP="00137A73">
      <w:pPr>
        <w:ind w:left="-284" w:right="-234"/>
        <w:jc w:val="both"/>
        <w:rPr>
          <w:rFonts w:cstheme="majorHAnsi"/>
          <w:sz w:val="22"/>
          <w:szCs w:val="22"/>
        </w:rPr>
      </w:pPr>
      <w:r w:rsidRPr="001B29B0">
        <w:rPr>
          <w:rFonts w:cstheme="majorHAnsi"/>
          <w:sz w:val="22"/>
          <w:szCs w:val="22"/>
        </w:rPr>
        <w:lastRenderedPageBreak/>
        <w:t>b) El equipo de aprovechamiento de gas L.P deberá de contar con su regulador de baja presión, y manguera de tipo coflex o de alta presión;</w:t>
      </w:r>
    </w:p>
    <w:p w14:paraId="6E18BF16" w14:textId="77777777" w:rsidR="00777721" w:rsidRPr="001B29B0" w:rsidRDefault="00777721" w:rsidP="00137A73">
      <w:pPr>
        <w:ind w:left="-284" w:right="-234"/>
        <w:jc w:val="both"/>
        <w:rPr>
          <w:rFonts w:cstheme="majorHAnsi"/>
          <w:sz w:val="22"/>
          <w:szCs w:val="22"/>
        </w:rPr>
      </w:pPr>
      <w:r w:rsidRPr="001B29B0">
        <w:rPr>
          <w:rFonts w:cstheme="majorHAnsi"/>
          <w:sz w:val="22"/>
          <w:szCs w:val="22"/>
        </w:rPr>
        <w:t>c) Todo el sistema de aprovechamiento tiene que estar en óptimas condiciones para ser aprobado;</w:t>
      </w:r>
    </w:p>
    <w:p w14:paraId="46679FFC" w14:textId="77777777" w:rsidR="00777721" w:rsidRPr="001B29B0" w:rsidRDefault="00777721" w:rsidP="00137A73">
      <w:pPr>
        <w:ind w:left="-284" w:right="-234"/>
        <w:jc w:val="both"/>
        <w:rPr>
          <w:rFonts w:cstheme="majorHAnsi"/>
          <w:sz w:val="22"/>
          <w:szCs w:val="22"/>
        </w:rPr>
      </w:pPr>
      <w:r w:rsidRPr="001B29B0">
        <w:rPr>
          <w:rFonts w:cstheme="majorHAnsi"/>
          <w:sz w:val="22"/>
          <w:szCs w:val="22"/>
        </w:rPr>
        <w:t>d) Las parrillas y quemadores deberán contar con protección aislante para evitar radiación al público,</w:t>
      </w:r>
    </w:p>
    <w:p w14:paraId="10715D18" w14:textId="77777777" w:rsidR="00777721" w:rsidRPr="001B29B0" w:rsidRDefault="00777721" w:rsidP="00137A73">
      <w:pPr>
        <w:ind w:left="-284" w:right="-234"/>
        <w:jc w:val="both"/>
        <w:rPr>
          <w:rFonts w:cstheme="majorHAnsi"/>
          <w:sz w:val="22"/>
          <w:szCs w:val="22"/>
        </w:rPr>
      </w:pPr>
      <w:r w:rsidRPr="001B29B0">
        <w:rPr>
          <w:rFonts w:cstheme="majorHAnsi"/>
          <w:sz w:val="22"/>
          <w:szCs w:val="22"/>
        </w:rPr>
        <w:t>e) La separación del tanque al quemador deberá de ser por lo menos de 3 metros.</w:t>
      </w:r>
    </w:p>
    <w:p w14:paraId="680D0D53" w14:textId="77777777" w:rsidR="00777721" w:rsidRPr="001B29B0" w:rsidRDefault="00777721" w:rsidP="00137A73">
      <w:pPr>
        <w:ind w:left="-284" w:right="-234"/>
        <w:jc w:val="both"/>
        <w:rPr>
          <w:rFonts w:cstheme="majorHAnsi"/>
          <w:sz w:val="22"/>
          <w:szCs w:val="22"/>
        </w:rPr>
      </w:pPr>
      <w:r w:rsidRPr="001B29B0">
        <w:rPr>
          <w:rFonts w:cstheme="majorHAnsi"/>
          <w:sz w:val="22"/>
          <w:szCs w:val="22"/>
        </w:rPr>
        <w:t>III. De las estructuras de los locales:</w:t>
      </w:r>
    </w:p>
    <w:p w14:paraId="57C51E6A" w14:textId="77777777" w:rsidR="00777721" w:rsidRPr="001B29B0" w:rsidRDefault="00777721" w:rsidP="00137A73">
      <w:pPr>
        <w:ind w:left="-284" w:right="-234"/>
        <w:jc w:val="both"/>
        <w:rPr>
          <w:rFonts w:cstheme="majorHAnsi"/>
          <w:sz w:val="22"/>
          <w:szCs w:val="22"/>
        </w:rPr>
      </w:pPr>
      <w:r w:rsidRPr="001B29B0">
        <w:rPr>
          <w:rFonts w:cstheme="majorHAnsi"/>
          <w:sz w:val="22"/>
          <w:szCs w:val="22"/>
        </w:rPr>
        <w:t>a) Tanto estructuras como productos no deberán rebasar la línea autorizada por el área de fiscalización durante la asignación de lugares;</w:t>
      </w:r>
    </w:p>
    <w:p w14:paraId="402CAC9D" w14:textId="77777777" w:rsidR="00777721" w:rsidRPr="001B29B0" w:rsidRDefault="00777721" w:rsidP="00137A73">
      <w:pPr>
        <w:ind w:left="-284" w:right="-234"/>
        <w:jc w:val="both"/>
        <w:rPr>
          <w:rFonts w:cstheme="majorHAnsi"/>
          <w:sz w:val="22"/>
          <w:szCs w:val="22"/>
        </w:rPr>
      </w:pPr>
      <w:r w:rsidRPr="001B29B0">
        <w:rPr>
          <w:rFonts w:cstheme="majorHAnsi"/>
          <w:sz w:val="22"/>
          <w:szCs w:val="22"/>
        </w:rPr>
        <w:t>b) No se permite la instalación de lonas, y</w:t>
      </w:r>
    </w:p>
    <w:p w14:paraId="0CE6D04A" w14:textId="77777777" w:rsidR="00777721" w:rsidRPr="001B29B0" w:rsidRDefault="00777721" w:rsidP="00137A73">
      <w:pPr>
        <w:ind w:left="-284" w:right="-234"/>
        <w:jc w:val="both"/>
        <w:rPr>
          <w:rFonts w:cstheme="majorHAnsi"/>
          <w:sz w:val="22"/>
          <w:szCs w:val="22"/>
        </w:rPr>
      </w:pPr>
      <w:r w:rsidRPr="001B29B0">
        <w:rPr>
          <w:rFonts w:cstheme="majorHAnsi"/>
          <w:sz w:val="22"/>
          <w:szCs w:val="22"/>
        </w:rPr>
        <w:t>c) Los callejones peatonales entre puestos deberán de ser de 3 metros de ancho.</w:t>
      </w:r>
    </w:p>
    <w:p w14:paraId="0DD164C7" w14:textId="77777777" w:rsidR="00777721" w:rsidRPr="001B29B0" w:rsidRDefault="00777721" w:rsidP="00137A73">
      <w:pPr>
        <w:ind w:left="-284" w:right="-234"/>
        <w:jc w:val="both"/>
        <w:rPr>
          <w:rFonts w:cstheme="majorHAnsi"/>
          <w:sz w:val="22"/>
          <w:szCs w:val="22"/>
        </w:rPr>
      </w:pPr>
      <w:r w:rsidRPr="001B29B0">
        <w:rPr>
          <w:rFonts w:cstheme="majorHAnsi"/>
          <w:sz w:val="22"/>
          <w:szCs w:val="22"/>
        </w:rPr>
        <w:t>IV. Cada comercio tendrá que portar un extinguidor de 6 kilogramos de PQS, vigente y en buenas condiciones;</w:t>
      </w:r>
    </w:p>
    <w:p w14:paraId="3513DB1E" w14:textId="77777777" w:rsidR="00777721" w:rsidRPr="001B29B0" w:rsidRDefault="00777721" w:rsidP="00137A73">
      <w:pPr>
        <w:ind w:left="-284" w:right="-234"/>
        <w:jc w:val="both"/>
        <w:rPr>
          <w:rFonts w:cstheme="majorHAnsi"/>
          <w:sz w:val="22"/>
          <w:szCs w:val="22"/>
        </w:rPr>
      </w:pPr>
      <w:r w:rsidRPr="001B29B0">
        <w:rPr>
          <w:rFonts w:cstheme="majorHAnsi"/>
          <w:sz w:val="22"/>
          <w:szCs w:val="22"/>
        </w:rPr>
        <w:t>V. Cada comercio tendrá que portar un botiquín de primeros auxilios básico; y</w:t>
      </w:r>
    </w:p>
    <w:p w14:paraId="55C9E9E9" w14:textId="77777777" w:rsidR="00777721" w:rsidRPr="001B29B0" w:rsidRDefault="00777721" w:rsidP="00137A73">
      <w:pPr>
        <w:ind w:left="-284" w:right="-234"/>
        <w:jc w:val="both"/>
        <w:rPr>
          <w:rFonts w:cstheme="majorHAnsi"/>
          <w:sz w:val="22"/>
          <w:szCs w:val="22"/>
        </w:rPr>
      </w:pPr>
      <w:r w:rsidRPr="001B29B0">
        <w:rPr>
          <w:rFonts w:cstheme="majorHAnsi"/>
          <w:sz w:val="22"/>
          <w:szCs w:val="22"/>
        </w:rPr>
        <w:t>VI. Todos los comercios semifijos no podrán instalarse sin antes tener el visto bueno de la Dirección Municipal de Protección Civil, y supervisados por el área de fiscalización.</w:t>
      </w:r>
    </w:p>
    <w:p w14:paraId="3E1F6B95" w14:textId="68A890D9" w:rsidR="00777721" w:rsidRPr="001B29B0" w:rsidRDefault="00777721" w:rsidP="00137A73">
      <w:pPr>
        <w:ind w:left="-284" w:right="-234"/>
        <w:jc w:val="both"/>
        <w:rPr>
          <w:rFonts w:cstheme="majorHAnsi"/>
          <w:sz w:val="22"/>
          <w:szCs w:val="22"/>
        </w:rPr>
      </w:pPr>
      <w:r w:rsidRPr="001B29B0">
        <w:rPr>
          <w:rFonts w:cstheme="majorHAnsi"/>
          <w:sz w:val="22"/>
          <w:szCs w:val="22"/>
        </w:rPr>
        <w:t xml:space="preserve">Con todas las acciones antes mencionadas, se busca minimizar los riesgos tanto internos como externos de los lugares destinados a la realización de las festividades, de </w:t>
      </w:r>
      <w:r w:rsidR="00505997" w:rsidRPr="001B29B0">
        <w:rPr>
          <w:rFonts w:cstheme="majorHAnsi"/>
          <w:sz w:val="22"/>
          <w:szCs w:val="22"/>
        </w:rPr>
        <w:t>fiestas patrias</w:t>
      </w:r>
      <w:r w:rsidRPr="001B29B0">
        <w:rPr>
          <w:rFonts w:cstheme="majorHAnsi"/>
          <w:sz w:val="22"/>
          <w:szCs w:val="22"/>
        </w:rPr>
        <w:t xml:space="preserve"> 2022, para lo cual el consejo municipal de protección civil realizara las siguientes acciones. </w:t>
      </w:r>
    </w:p>
    <w:p w14:paraId="566F0819" w14:textId="3CC8B995" w:rsidR="00777721" w:rsidRPr="001B29B0" w:rsidRDefault="00777721" w:rsidP="00137A73">
      <w:pPr>
        <w:ind w:left="-284" w:right="-234"/>
        <w:jc w:val="both"/>
        <w:rPr>
          <w:rFonts w:cstheme="majorHAnsi"/>
          <w:sz w:val="22"/>
          <w:szCs w:val="22"/>
        </w:rPr>
      </w:pPr>
      <w:r w:rsidRPr="001B29B0">
        <w:rPr>
          <w:rFonts w:cstheme="majorHAnsi"/>
          <w:sz w:val="22"/>
          <w:szCs w:val="22"/>
        </w:rPr>
        <w:t>Se convoca a Sesión ordinaria del Consejo para hacer de su conocimiento el Plan de contingencias para la atención de la</w:t>
      </w:r>
      <w:r w:rsidR="00505997" w:rsidRPr="001B29B0">
        <w:rPr>
          <w:rFonts w:cstheme="majorHAnsi"/>
          <w:sz w:val="22"/>
          <w:szCs w:val="22"/>
        </w:rPr>
        <w:t>s fiestas patrias</w:t>
      </w:r>
      <w:r w:rsidRPr="001B29B0">
        <w:rPr>
          <w:rFonts w:cstheme="majorHAnsi"/>
          <w:sz w:val="22"/>
          <w:szCs w:val="22"/>
        </w:rPr>
        <w:t xml:space="preserve"> 2022. </w:t>
      </w:r>
    </w:p>
    <w:p w14:paraId="7C96802B" w14:textId="5545DAA9" w:rsidR="00777721" w:rsidRPr="001B29B0" w:rsidRDefault="00777721" w:rsidP="00137A73">
      <w:pPr>
        <w:ind w:left="-284" w:right="-234"/>
        <w:jc w:val="both"/>
        <w:rPr>
          <w:rFonts w:cstheme="majorHAnsi"/>
          <w:sz w:val="22"/>
          <w:szCs w:val="22"/>
        </w:rPr>
      </w:pPr>
      <w:r w:rsidRPr="001B29B0">
        <w:rPr>
          <w:rFonts w:cstheme="majorHAnsi"/>
          <w:sz w:val="22"/>
          <w:szCs w:val="22"/>
        </w:rPr>
        <w:t>Se muestran las acciones preventivas a realizarse a cabo hasta durante las fechas de realización de</w:t>
      </w:r>
      <w:r w:rsidR="00505997" w:rsidRPr="001B29B0">
        <w:rPr>
          <w:rFonts w:cstheme="majorHAnsi"/>
          <w:sz w:val="22"/>
          <w:szCs w:val="22"/>
        </w:rPr>
        <w:t>l evento</w:t>
      </w:r>
      <w:r w:rsidRPr="001B29B0">
        <w:rPr>
          <w:rFonts w:cstheme="majorHAnsi"/>
          <w:sz w:val="22"/>
          <w:szCs w:val="22"/>
        </w:rPr>
        <w:t>.</w:t>
      </w:r>
    </w:p>
    <w:p w14:paraId="34BFF0B3" w14:textId="77777777" w:rsidR="00777721" w:rsidRPr="001B29B0" w:rsidRDefault="00777721" w:rsidP="00137A73">
      <w:pPr>
        <w:ind w:left="-284" w:right="-234"/>
        <w:jc w:val="both"/>
        <w:rPr>
          <w:rFonts w:cstheme="majorHAnsi"/>
          <w:sz w:val="22"/>
          <w:szCs w:val="22"/>
        </w:rPr>
      </w:pPr>
      <w:r w:rsidRPr="001B29B0">
        <w:rPr>
          <w:rFonts w:cstheme="majorHAnsi"/>
          <w:sz w:val="22"/>
          <w:szCs w:val="22"/>
        </w:rPr>
        <w:t>En caso de una contingencia mayor y de ser necesario se convocará a Sesión Permanente del Consejo Municipal de Protección Civil para llevar a cabo las acciones necesarias durante la ocurrencia del fenómeno perturbador que esté ocurriendo.</w:t>
      </w:r>
    </w:p>
    <w:p w14:paraId="4281DF44" w14:textId="77777777" w:rsidR="00777721" w:rsidRPr="001B29B0" w:rsidRDefault="00777721" w:rsidP="00137A73">
      <w:pPr>
        <w:ind w:left="-284" w:right="-234"/>
        <w:jc w:val="both"/>
        <w:rPr>
          <w:rFonts w:cstheme="majorHAnsi"/>
          <w:sz w:val="22"/>
          <w:szCs w:val="22"/>
        </w:rPr>
      </w:pPr>
      <w:r w:rsidRPr="001B29B0">
        <w:rPr>
          <w:rFonts w:cstheme="majorHAnsi"/>
          <w:sz w:val="22"/>
          <w:szCs w:val="22"/>
        </w:rPr>
        <w:t>El Consejo terminar la sesión permanente cuando se haya vuelto a la normalidad y la respuesta ante el fenómeno y los trabajos de restauración de la contingencia hayan sido concluidos.</w:t>
      </w:r>
    </w:p>
    <w:p w14:paraId="0B5EFE2F" w14:textId="77777777" w:rsidR="00777721" w:rsidRPr="001B29B0" w:rsidRDefault="00777721" w:rsidP="00137A73">
      <w:pPr>
        <w:ind w:left="-284" w:right="-234"/>
        <w:jc w:val="both"/>
        <w:rPr>
          <w:rFonts w:cstheme="majorHAnsi"/>
          <w:sz w:val="22"/>
          <w:szCs w:val="22"/>
        </w:rPr>
      </w:pPr>
      <w:r w:rsidRPr="001B29B0">
        <w:rPr>
          <w:rFonts w:cstheme="majorHAnsi"/>
          <w:sz w:val="22"/>
          <w:szCs w:val="22"/>
        </w:rPr>
        <w:t xml:space="preserve">Para lo cual se trabaja en coordinación y en transversalidad, con las direcciones municipales, que en caso de contingencia mayor apoyaran en las distintas etapas de esta, así como la cooperación de las instituciones privadas, así como asociaciones civiles voluntarias del municipio. </w:t>
      </w:r>
    </w:p>
    <w:p w14:paraId="564A19AE" w14:textId="77777777" w:rsidR="00777721" w:rsidRPr="001B29B0" w:rsidRDefault="00777721" w:rsidP="00137A73">
      <w:pPr>
        <w:ind w:left="-284" w:right="-234"/>
        <w:jc w:val="both"/>
        <w:rPr>
          <w:rFonts w:cstheme="majorHAnsi"/>
          <w:sz w:val="22"/>
          <w:szCs w:val="22"/>
        </w:rPr>
      </w:pPr>
      <w:r w:rsidRPr="001B29B0">
        <w:rPr>
          <w:rFonts w:cstheme="majorHAnsi"/>
          <w:sz w:val="22"/>
          <w:szCs w:val="22"/>
        </w:rPr>
        <w:t>La sucesión de mando se realiza en apego con lo estipulado en la ley general de protección civil y su reglamento, así como la ley de protección civil para el estado de Guanajuato y su reglamento y por último en el reglamento de protección civil para el municipio de San Lis de la paz, donde nos indica el nivel jerárquico y en su caso la sucesión de mando en caso de ser necesario.</w:t>
      </w:r>
    </w:p>
    <w:p w14:paraId="73C8026C" w14:textId="77777777" w:rsidR="00777721" w:rsidRPr="001B29B0" w:rsidRDefault="00777721" w:rsidP="00137A73">
      <w:pPr>
        <w:pStyle w:val="Prrafodelista"/>
        <w:numPr>
          <w:ilvl w:val="0"/>
          <w:numId w:val="34"/>
        </w:numPr>
        <w:spacing w:after="160"/>
        <w:ind w:left="-284" w:right="-234"/>
        <w:jc w:val="both"/>
        <w:rPr>
          <w:rFonts w:cstheme="majorHAnsi"/>
          <w:sz w:val="22"/>
          <w:szCs w:val="22"/>
        </w:rPr>
      </w:pPr>
      <w:r w:rsidRPr="001B29B0">
        <w:rPr>
          <w:rFonts w:cstheme="majorHAnsi"/>
          <w:sz w:val="22"/>
          <w:szCs w:val="22"/>
        </w:rPr>
        <w:t>Un presidente, que será el presidente Municipal o la persona que éste designe para suplirlo durante sus ausencias.</w:t>
      </w:r>
    </w:p>
    <w:p w14:paraId="5B11DDBF" w14:textId="77777777" w:rsidR="00777721" w:rsidRPr="001B29B0" w:rsidRDefault="00777721" w:rsidP="00137A73">
      <w:pPr>
        <w:pStyle w:val="Prrafodelista"/>
        <w:numPr>
          <w:ilvl w:val="0"/>
          <w:numId w:val="34"/>
        </w:numPr>
        <w:spacing w:after="160"/>
        <w:ind w:left="-284" w:right="-234"/>
        <w:jc w:val="both"/>
        <w:rPr>
          <w:rFonts w:cstheme="majorHAnsi"/>
          <w:sz w:val="22"/>
          <w:szCs w:val="22"/>
        </w:rPr>
      </w:pPr>
      <w:r w:rsidRPr="001B29B0">
        <w:rPr>
          <w:rFonts w:cstheme="majorHAnsi"/>
          <w:sz w:val="22"/>
          <w:szCs w:val="22"/>
        </w:rPr>
        <w:t>Un secretario Ejecutivo, que será el secretario de Ayuntamiento;</w:t>
      </w:r>
    </w:p>
    <w:p w14:paraId="5774D39C" w14:textId="77777777" w:rsidR="00777721" w:rsidRPr="001B29B0" w:rsidRDefault="00777721" w:rsidP="00137A73">
      <w:pPr>
        <w:pStyle w:val="Prrafodelista"/>
        <w:numPr>
          <w:ilvl w:val="0"/>
          <w:numId w:val="34"/>
        </w:numPr>
        <w:spacing w:after="160"/>
        <w:ind w:left="-284" w:right="-234"/>
        <w:jc w:val="both"/>
        <w:rPr>
          <w:rFonts w:cstheme="majorHAnsi"/>
          <w:sz w:val="22"/>
          <w:szCs w:val="22"/>
        </w:rPr>
      </w:pPr>
      <w:r w:rsidRPr="001B29B0">
        <w:rPr>
          <w:rFonts w:cstheme="majorHAnsi"/>
          <w:sz w:val="22"/>
          <w:szCs w:val="22"/>
        </w:rPr>
        <w:t>Un secretario técnico, quien será el titular de la Dirección Municipal de Protección Civil;</w:t>
      </w:r>
    </w:p>
    <w:p w14:paraId="6FEA217E" w14:textId="575398FA" w:rsidR="00512264" w:rsidRPr="001B29B0" w:rsidRDefault="00777721" w:rsidP="00160D85">
      <w:pPr>
        <w:pStyle w:val="Prrafodelista"/>
        <w:numPr>
          <w:ilvl w:val="0"/>
          <w:numId w:val="34"/>
        </w:numPr>
        <w:spacing w:after="160"/>
        <w:ind w:left="-284" w:right="-234"/>
        <w:jc w:val="both"/>
        <w:rPr>
          <w:rFonts w:cstheme="majorHAnsi"/>
          <w:sz w:val="22"/>
          <w:szCs w:val="22"/>
        </w:rPr>
      </w:pPr>
      <w:r w:rsidRPr="001B29B0">
        <w:rPr>
          <w:rFonts w:cstheme="majorHAnsi"/>
          <w:sz w:val="22"/>
          <w:szCs w:val="22"/>
        </w:rPr>
        <w:t>Los Regidores del H. Ayuntamiento que representen a cada una de las Comisiones de Gobierno; de Seguridad Pública, Tránsito y Vialidad, y de Desarrollo Urbano y Ecología</w:t>
      </w:r>
    </w:p>
    <w:p w14:paraId="05E5B69C" w14:textId="029C73B5" w:rsidR="00512264" w:rsidRDefault="00512264" w:rsidP="00BC723C">
      <w:pPr>
        <w:jc w:val="center"/>
        <w:rPr>
          <w:rFonts w:cstheme="majorHAnsi"/>
          <w:b/>
          <w:sz w:val="22"/>
          <w:szCs w:val="22"/>
        </w:rPr>
      </w:pPr>
    </w:p>
    <w:p w14:paraId="470FA877" w14:textId="3EBEC289" w:rsidR="001B29B0" w:rsidRDefault="001B29B0" w:rsidP="00BC723C">
      <w:pPr>
        <w:jc w:val="center"/>
        <w:rPr>
          <w:rFonts w:cstheme="majorHAnsi"/>
          <w:b/>
          <w:sz w:val="22"/>
          <w:szCs w:val="22"/>
        </w:rPr>
      </w:pPr>
    </w:p>
    <w:p w14:paraId="3739E26E" w14:textId="42B05593" w:rsidR="001B29B0" w:rsidRDefault="001B29B0" w:rsidP="00BC723C">
      <w:pPr>
        <w:jc w:val="center"/>
        <w:rPr>
          <w:rFonts w:cstheme="majorHAnsi"/>
          <w:b/>
          <w:sz w:val="22"/>
          <w:szCs w:val="22"/>
        </w:rPr>
      </w:pPr>
    </w:p>
    <w:p w14:paraId="01CFCA6A" w14:textId="77777777" w:rsidR="001B29B0" w:rsidRPr="001B29B0" w:rsidRDefault="001B29B0" w:rsidP="00BC723C">
      <w:pPr>
        <w:jc w:val="center"/>
        <w:rPr>
          <w:rFonts w:cstheme="majorHAnsi"/>
          <w:b/>
          <w:sz w:val="22"/>
          <w:szCs w:val="22"/>
        </w:rPr>
      </w:pPr>
    </w:p>
    <w:p w14:paraId="5241EB9C" w14:textId="7649163E" w:rsidR="00512264" w:rsidRPr="001B29B0" w:rsidRDefault="00160D85" w:rsidP="001B29B0">
      <w:pPr>
        <w:ind w:left="-284" w:right="-234"/>
        <w:jc w:val="both"/>
        <w:rPr>
          <w:rFonts w:cstheme="majorHAnsi"/>
          <w:b/>
          <w:bCs/>
          <w:sz w:val="28"/>
          <w:szCs w:val="28"/>
        </w:rPr>
      </w:pPr>
      <w:r w:rsidRPr="001B29B0">
        <w:rPr>
          <w:rFonts w:cstheme="majorHAnsi"/>
          <w:b/>
          <w:bCs/>
          <w:sz w:val="28"/>
          <w:szCs w:val="28"/>
        </w:rPr>
        <w:lastRenderedPageBreak/>
        <w:t>5.3 Activación del plan</w:t>
      </w:r>
    </w:p>
    <w:p w14:paraId="03B3CC7D" w14:textId="23B88E2F" w:rsidR="00160D85" w:rsidRPr="001B29B0" w:rsidRDefault="00160D85" w:rsidP="001B29B0">
      <w:pPr>
        <w:ind w:left="-284" w:right="-234"/>
        <w:jc w:val="both"/>
        <w:rPr>
          <w:rFonts w:cstheme="majorHAnsi"/>
          <w:b/>
          <w:bCs/>
          <w:sz w:val="28"/>
          <w:szCs w:val="28"/>
        </w:rPr>
      </w:pPr>
    </w:p>
    <w:p w14:paraId="61AF6FB3" w14:textId="2F10E0F8" w:rsidR="00615706" w:rsidRPr="001B29B0" w:rsidRDefault="00160D85" w:rsidP="007D796B">
      <w:pPr>
        <w:pStyle w:val="Textoindependiente"/>
        <w:ind w:left="-284" w:right="-234"/>
        <w:jc w:val="both"/>
        <w:rPr>
          <w:rFonts w:cstheme="majorHAnsi"/>
          <w:sz w:val="22"/>
          <w:szCs w:val="22"/>
        </w:rPr>
      </w:pPr>
      <w:r w:rsidRPr="001B29B0">
        <w:rPr>
          <w:rFonts w:cstheme="majorHAnsi"/>
          <w:sz w:val="22"/>
          <w:szCs w:val="22"/>
        </w:rPr>
        <w:t>Como</w:t>
      </w:r>
      <w:r w:rsidRPr="001B29B0">
        <w:rPr>
          <w:rFonts w:cstheme="majorHAnsi"/>
          <w:spacing w:val="1"/>
          <w:sz w:val="22"/>
          <w:szCs w:val="22"/>
        </w:rPr>
        <w:t xml:space="preserve"> </w:t>
      </w:r>
      <w:r w:rsidRPr="001B29B0">
        <w:rPr>
          <w:rFonts w:cstheme="majorHAnsi"/>
          <w:sz w:val="22"/>
          <w:szCs w:val="22"/>
        </w:rPr>
        <w:t>primera</w:t>
      </w:r>
      <w:r w:rsidRPr="001B29B0">
        <w:rPr>
          <w:rFonts w:cstheme="majorHAnsi"/>
          <w:spacing w:val="1"/>
          <w:sz w:val="22"/>
          <w:szCs w:val="22"/>
        </w:rPr>
        <w:t xml:space="preserve"> </w:t>
      </w:r>
      <w:r w:rsidRPr="001B29B0">
        <w:rPr>
          <w:rFonts w:cstheme="majorHAnsi"/>
          <w:sz w:val="22"/>
          <w:szCs w:val="22"/>
        </w:rPr>
        <w:t>instancia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Dirección</w:t>
      </w:r>
      <w:r w:rsidRPr="001B29B0">
        <w:rPr>
          <w:rFonts w:cstheme="majorHAnsi"/>
          <w:spacing w:val="1"/>
          <w:sz w:val="22"/>
          <w:szCs w:val="22"/>
        </w:rPr>
        <w:t xml:space="preserve"> </w:t>
      </w:r>
      <w:r w:rsidRPr="001B29B0">
        <w:rPr>
          <w:rFonts w:cstheme="majorHAnsi"/>
          <w:sz w:val="22"/>
          <w:szCs w:val="22"/>
        </w:rPr>
        <w:t>Municipal</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Protección</w:t>
      </w:r>
      <w:r w:rsidRPr="001B29B0">
        <w:rPr>
          <w:rFonts w:cstheme="majorHAnsi"/>
          <w:spacing w:val="1"/>
          <w:sz w:val="22"/>
          <w:szCs w:val="22"/>
        </w:rPr>
        <w:t xml:space="preserve"> </w:t>
      </w:r>
      <w:r w:rsidRPr="001B29B0">
        <w:rPr>
          <w:rFonts w:cstheme="majorHAnsi"/>
          <w:sz w:val="22"/>
          <w:szCs w:val="22"/>
        </w:rPr>
        <w:t>Civil el 15 de septiembre activa este Plan de contingencias para la</w:t>
      </w:r>
      <w:r w:rsidRPr="001B29B0">
        <w:rPr>
          <w:rFonts w:cstheme="majorHAnsi"/>
          <w:spacing w:val="1"/>
          <w:sz w:val="22"/>
          <w:szCs w:val="22"/>
        </w:rPr>
        <w:t xml:space="preserve"> </w:t>
      </w:r>
      <w:r w:rsidRPr="001B29B0">
        <w:rPr>
          <w:rFonts w:cstheme="majorHAnsi"/>
          <w:sz w:val="22"/>
          <w:szCs w:val="22"/>
        </w:rPr>
        <w:t>atención del Fenómeno Socio-organizativo para las Fiestas Patrias</w:t>
      </w:r>
      <w:r w:rsidRPr="001B29B0">
        <w:rPr>
          <w:rFonts w:cstheme="majorHAnsi"/>
          <w:spacing w:val="1"/>
          <w:sz w:val="22"/>
          <w:szCs w:val="22"/>
        </w:rPr>
        <w:t xml:space="preserve"> </w:t>
      </w:r>
      <w:r w:rsidRPr="001B29B0">
        <w:rPr>
          <w:rFonts w:cstheme="majorHAnsi"/>
          <w:sz w:val="22"/>
          <w:szCs w:val="22"/>
        </w:rPr>
        <w:t>2022. En esta etapa se presentan diversas acciones que permiten dar cumplimiento a la función prioritaria de Protección Civil, principalmente con acciones tanto de prevención como de difusión de medidas de seguridad en materia de protección civil.</w:t>
      </w:r>
    </w:p>
    <w:p w14:paraId="35935E50" w14:textId="77777777" w:rsidR="007D796B" w:rsidRPr="001B29B0" w:rsidRDefault="007D796B" w:rsidP="007D796B">
      <w:pPr>
        <w:pStyle w:val="Textoindependiente"/>
        <w:ind w:left="-284" w:right="-234"/>
        <w:jc w:val="both"/>
        <w:rPr>
          <w:rFonts w:cstheme="majorHAnsi"/>
          <w:sz w:val="22"/>
          <w:szCs w:val="22"/>
        </w:rPr>
      </w:pPr>
    </w:p>
    <w:p w14:paraId="60453E20" w14:textId="48849850" w:rsidR="00005981" w:rsidRPr="001B29B0" w:rsidRDefault="00124CD3" w:rsidP="001B29B0">
      <w:pPr>
        <w:ind w:left="-284" w:right="-234"/>
        <w:jc w:val="both"/>
        <w:rPr>
          <w:rFonts w:cstheme="majorHAnsi"/>
          <w:b/>
          <w:bCs/>
          <w:sz w:val="28"/>
          <w:szCs w:val="28"/>
        </w:rPr>
      </w:pPr>
      <w:r w:rsidRPr="001B29B0">
        <w:rPr>
          <w:rFonts w:cstheme="majorHAnsi"/>
          <w:b/>
          <w:bCs/>
          <w:sz w:val="28"/>
          <w:szCs w:val="28"/>
        </w:rPr>
        <w:t>Medidas de seguridad para la población durante los días de fiestas patrias</w:t>
      </w:r>
    </w:p>
    <w:p w14:paraId="7BDCFDF0" w14:textId="77777777" w:rsidR="00124CD3" w:rsidRPr="001B29B0" w:rsidRDefault="00124CD3" w:rsidP="00124CD3">
      <w:pPr>
        <w:pStyle w:val="Textoindependiente"/>
        <w:ind w:left="-284" w:right="-234"/>
        <w:jc w:val="both"/>
        <w:rPr>
          <w:rFonts w:cstheme="majorHAnsi"/>
          <w:sz w:val="22"/>
          <w:szCs w:val="22"/>
        </w:rPr>
      </w:pP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continuación,</w:t>
      </w:r>
      <w:r w:rsidRPr="001B29B0">
        <w:rPr>
          <w:rFonts w:cstheme="majorHAnsi"/>
          <w:spacing w:val="1"/>
          <w:sz w:val="22"/>
          <w:szCs w:val="22"/>
        </w:rPr>
        <w:t xml:space="preserve"> </w:t>
      </w:r>
      <w:r w:rsidRPr="001B29B0">
        <w:rPr>
          <w:rFonts w:cstheme="majorHAnsi"/>
          <w:sz w:val="22"/>
          <w:szCs w:val="22"/>
        </w:rPr>
        <w:t>mencionamos</w:t>
      </w:r>
      <w:r w:rsidRPr="001B29B0">
        <w:rPr>
          <w:rFonts w:cstheme="majorHAnsi"/>
          <w:spacing w:val="1"/>
          <w:sz w:val="22"/>
          <w:szCs w:val="22"/>
        </w:rPr>
        <w:t xml:space="preserve"> </w:t>
      </w:r>
      <w:r w:rsidRPr="001B29B0">
        <w:rPr>
          <w:rFonts w:cstheme="majorHAnsi"/>
          <w:sz w:val="22"/>
          <w:szCs w:val="22"/>
        </w:rPr>
        <w:t>algunas</w:t>
      </w:r>
      <w:r w:rsidRPr="001B29B0">
        <w:rPr>
          <w:rFonts w:cstheme="majorHAnsi"/>
          <w:spacing w:val="1"/>
          <w:sz w:val="22"/>
          <w:szCs w:val="22"/>
        </w:rPr>
        <w:t xml:space="preserve"> </w:t>
      </w:r>
      <w:r w:rsidRPr="001B29B0">
        <w:rPr>
          <w:rFonts w:cstheme="majorHAnsi"/>
          <w:sz w:val="22"/>
          <w:szCs w:val="22"/>
        </w:rPr>
        <w:t>recomendaciones</w:t>
      </w:r>
      <w:r w:rsidRPr="001B29B0">
        <w:rPr>
          <w:rFonts w:cstheme="majorHAnsi"/>
          <w:spacing w:val="1"/>
          <w:sz w:val="22"/>
          <w:szCs w:val="22"/>
        </w:rPr>
        <w:t xml:space="preserve"> </w:t>
      </w:r>
      <w:r w:rsidRPr="001B29B0">
        <w:rPr>
          <w:rFonts w:cstheme="majorHAnsi"/>
          <w:sz w:val="22"/>
          <w:szCs w:val="22"/>
        </w:rPr>
        <w:t>para</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espectadores</w:t>
      </w:r>
      <w:r w:rsidRPr="001B29B0">
        <w:rPr>
          <w:rFonts w:cstheme="majorHAnsi"/>
          <w:spacing w:val="-3"/>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asisten</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3"/>
          <w:sz w:val="22"/>
          <w:szCs w:val="22"/>
        </w:rPr>
        <w:t xml:space="preserve"> </w:t>
      </w:r>
      <w:r w:rsidRPr="001B29B0">
        <w:rPr>
          <w:rFonts w:cstheme="majorHAnsi"/>
          <w:sz w:val="22"/>
          <w:szCs w:val="22"/>
        </w:rPr>
        <w:t>este tipo</w:t>
      </w:r>
      <w:r w:rsidRPr="001B29B0">
        <w:rPr>
          <w:rFonts w:cstheme="majorHAnsi"/>
          <w:spacing w:val="5"/>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eventos.</w:t>
      </w:r>
    </w:p>
    <w:p w14:paraId="6806E602" w14:textId="247EECAA" w:rsidR="00124CD3" w:rsidRPr="001B29B0" w:rsidRDefault="00124CD3" w:rsidP="00124CD3">
      <w:pPr>
        <w:pStyle w:val="Ttulo3"/>
        <w:tabs>
          <w:tab w:val="left" w:pos="2185"/>
        </w:tabs>
        <w:spacing w:line="276" w:lineRule="auto"/>
        <w:ind w:left="-284" w:right="-234"/>
        <w:jc w:val="both"/>
        <w:rPr>
          <w:rFonts w:asciiTheme="minorHAnsi" w:hAnsiTheme="minorHAnsi" w:cstheme="majorHAnsi"/>
          <w:color w:val="auto"/>
          <w:sz w:val="22"/>
          <w:szCs w:val="22"/>
          <w:u w:val="single"/>
        </w:rPr>
      </w:pPr>
      <w:r w:rsidRPr="001B29B0">
        <w:rPr>
          <w:rFonts w:asciiTheme="minorHAnsi" w:hAnsiTheme="minorHAnsi" w:cstheme="majorHAnsi"/>
          <w:color w:val="auto"/>
          <w:sz w:val="22"/>
          <w:szCs w:val="22"/>
          <w:u w:val="single"/>
        </w:rPr>
        <w:t>Durante la celebración de las fiestas patrias en los hogares en</w:t>
      </w:r>
      <w:r w:rsidRPr="001B29B0">
        <w:rPr>
          <w:rFonts w:asciiTheme="minorHAnsi" w:hAnsiTheme="minorHAnsi" w:cstheme="majorHAnsi"/>
          <w:color w:val="auto"/>
          <w:spacing w:val="1"/>
          <w:sz w:val="22"/>
          <w:szCs w:val="22"/>
          <w:u w:val="single"/>
        </w:rPr>
        <w:t xml:space="preserve"> </w:t>
      </w:r>
      <w:r w:rsidRPr="001B29B0">
        <w:rPr>
          <w:rFonts w:asciiTheme="minorHAnsi" w:hAnsiTheme="minorHAnsi" w:cstheme="majorHAnsi"/>
          <w:color w:val="auto"/>
          <w:sz w:val="22"/>
          <w:szCs w:val="22"/>
          <w:u w:val="single"/>
        </w:rPr>
        <w:t>cuanto a</w:t>
      </w:r>
      <w:r w:rsidRPr="001B29B0">
        <w:rPr>
          <w:rFonts w:asciiTheme="minorHAnsi" w:hAnsiTheme="minorHAnsi" w:cstheme="majorHAnsi"/>
          <w:color w:val="auto"/>
          <w:spacing w:val="1"/>
          <w:sz w:val="22"/>
          <w:szCs w:val="22"/>
          <w:u w:val="single"/>
        </w:rPr>
        <w:t xml:space="preserve"> </w:t>
      </w:r>
      <w:r w:rsidRPr="001B29B0">
        <w:rPr>
          <w:rFonts w:asciiTheme="minorHAnsi" w:hAnsiTheme="minorHAnsi" w:cstheme="majorHAnsi"/>
          <w:color w:val="auto"/>
          <w:sz w:val="22"/>
          <w:szCs w:val="22"/>
          <w:u w:val="single"/>
        </w:rPr>
        <w:t>los</w:t>
      </w:r>
      <w:r w:rsidRPr="001B29B0">
        <w:rPr>
          <w:rFonts w:asciiTheme="minorHAnsi" w:hAnsiTheme="minorHAnsi" w:cstheme="majorHAnsi"/>
          <w:color w:val="auto"/>
          <w:spacing w:val="1"/>
          <w:sz w:val="22"/>
          <w:szCs w:val="22"/>
          <w:u w:val="single"/>
        </w:rPr>
        <w:t xml:space="preserve"> </w:t>
      </w:r>
      <w:r w:rsidRPr="001B29B0">
        <w:rPr>
          <w:rFonts w:asciiTheme="minorHAnsi" w:hAnsiTheme="minorHAnsi" w:cstheme="majorHAnsi"/>
          <w:color w:val="auto"/>
          <w:sz w:val="22"/>
          <w:szCs w:val="22"/>
          <w:u w:val="single"/>
        </w:rPr>
        <w:t>artificios pirotécnicos:</w:t>
      </w:r>
    </w:p>
    <w:p w14:paraId="3449FBE4" w14:textId="77777777" w:rsidR="00124CD3" w:rsidRPr="001B29B0" w:rsidRDefault="00124CD3" w:rsidP="00124CD3">
      <w:pPr>
        <w:rPr>
          <w:rFonts w:cstheme="majorHAnsi"/>
          <w:sz w:val="22"/>
          <w:szCs w:val="22"/>
        </w:rPr>
      </w:pPr>
    </w:p>
    <w:p w14:paraId="6BB2C473" w14:textId="36E07BA1" w:rsidR="00124CD3" w:rsidRPr="001B29B0" w:rsidRDefault="00124CD3" w:rsidP="00124CD3">
      <w:pPr>
        <w:pStyle w:val="Prrafodelista"/>
        <w:widowControl w:val="0"/>
        <w:numPr>
          <w:ilvl w:val="0"/>
          <w:numId w:val="38"/>
        </w:numPr>
        <w:tabs>
          <w:tab w:val="left" w:pos="2149"/>
        </w:tabs>
        <w:autoSpaceDE w:val="0"/>
        <w:autoSpaceDN w:val="0"/>
        <w:spacing w:before="2"/>
        <w:ind w:right="-234"/>
        <w:contextualSpacing w:val="0"/>
        <w:jc w:val="both"/>
        <w:rPr>
          <w:rFonts w:cstheme="majorHAnsi"/>
          <w:sz w:val="22"/>
          <w:szCs w:val="22"/>
        </w:rPr>
      </w:pPr>
      <w:r w:rsidRPr="001B29B0">
        <w:rPr>
          <w:rFonts w:cstheme="majorHAnsi"/>
          <w:sz w:val="22"/>
          <w:szCs w:val="22"/>
        </w:rPr>
        <w:t>No</w:t>
      </w:r>
      <w:r w:rsidRPr="001B29B0">
        <w:rPr>
          <w:rFonts w:cstheme="majorHAnsi"/>
          <w:spacing w:val="1"/>
          <w:sz w:val="22"/>
          <w:szCs w:val="22"/>
        </w:rPr>
        <w:t xml:space="preserve"> </w:t>
      </w:r>
      <w:r w:rsidRPr="001B29B0">
        <w:rPr>
          <w:rFonts w:cstheme="majorHAnsi"/>
          <w:sz w:val="22"/>
          <w:szCs w:val="22"/>
        </w:rPr>
        <w:t>permitir</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niños</w:t>
      </w:r>
      <w:r w:rsidRPr="001B29B0">
        <w:rPr>
          <w:rFonts w:cstheme="majorHAnsi"/>
          <w:spacing w:val="1"/>
          <w:sz w:val="22"/>
          <w:szCs w:val="22"/>
        </w:rPr>
        <w:t xml:space="preserve"> </w:t>
      </w:r>
      <w:r w:rsidRPr="001B29B0">
        <w:rPr>
          <w:rFonts w:cstheme="majorHAnsi"/>
          <w:sz w:val="22"/>
          <w:szCs w:val="22"/>
        </w:rPr>
        <w:t>pequeños</w:t>
      </w:r>
      <w:r w:rsidRPr="001B29B0">
        <w:rPr>
          <w:rFonts w:cstheme="majorHAnsi"/>
          <w:spacing w:val="1"/>
          <w:sz w:val="22"/>
          <w:szCs w:val="22"/>
        </w:rPr>
        <w:t xml:space="preserve"> </w:t>
      </w:r>
      <w:r w:rsidRPr="001B29B0">
        <w:rPr>
          <w:rFonts w:cstheme="majorHAnsi"/>
          <w:sz w:val="22"/>
          <w:szCs w:val="22"/>
        </w:rPr>
        <w:t>manipulen</w:t>
      </w:r>
      <w:r w:rsidRPr="001B29B0">
        <w:rPr>
          <w:rFonts w:cstheme="majorHAnsi"/>
          <w:spacing w:val="1"/>
          <w:sz w:val="22"/>
          <w:szCs w:val="22"/>
        </w:rPr>
        <w:t xml:space="preserve"> </w:t>
      </w:r>
      <w:r w:rsidRPr="001B29B0">
        <w:rPr>
          <w:rFonts w:cstheme="majorHAnsi"/>
          <w:sz w:val="22"/>
          <w:szCs w:val="22"/>
        </w:rPr>
        <w:t>fuegos</w:t>
      </w:r>
      <w:r w:rsidRPr="001B29B0">
        <w:rPr>
          <w:rFonts w:cstheme="majorHAnsi"/>
          <w:spacing w:val="1"/>
          <w:sz w:val="22"/>
          <w:szCs w:val="22"/>
        </w:rPr>
        <w:t xml:space="preserve"> </w:t>
      </w:r>
      <w:r w:rsidRPr="001B29B0">
        <w:rPr>
          <w:rFonts w:cstheme="majorHAnsi"/>
          <w:sz w:val="22"/>
          <w:szCs w:val="22"/>
        </w:rPr>
        <w:t>artificiales</w:t>
      </w:r>
      <w:r w:rsidRPr="001B29B0">
        <w:rPr>
          <w:rFonts w:cstheme="majorHAnsi"/>
          <w:spacing w:val="-67"/>
          <w:sz w:val="22"/>
          <w:szCs w:val="22"/>
        </w:rPr>
        <w:t xml:space="preserve"> </w:t>
      </w:r>
      <w:r w:rsidRPr="001B29B0">
        <w:rPr>
          <w:rFonts w:cstheme="majorHAnsi"/>
          <w:sz w:val="22"/>
          <w:szCs w:val="22"/>
        </w:rPr>
        <w:t>debido</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aún</w:t>
      </w:r>
      <w:r w:rsidRPr="001B29B0">
        <w:rPr>
          <w:rFonts w:cstheme="majorHAnsi"/>
          <w:spacing w:val="1"/>
          <w:sz w:val="22"/>
          <w:szCs w:val="22"/>
        </w:rPr>
        <w:t xml:space="preserve"> </w:t>
      </w:r>
      <w:r w:rsidRPr="001B29B0">
        <w:rPr>
          <w:rFonts w:cstheme="majorHAnsi"/>
          <w:sz w:val="22"/>
          <w:szCs w:val="22"/>
        </w:rPr>
        <w:t>no</w:t>
      </w:r>
      <w:r w:rsidRPr="001B29B0">
        <w:rPr>
          <w:rFonts w:cstheme="majorHAnsi"/>
          <w:spacing w:val="1"/>
          <w:sz w:val="22"/>
          <w:szCs w:val="22"/>
        </w:rPr>
        <w:t xml:space="preserve"> </w:t>
      </w:r>
      <w:r w:rsidRPr="001B29B0">
        <w:rPr>
          <w:rFonts w:cstheme="majorHAnsi"/>
          <w:sz w:val="22"/>
          <w:szCs w:val="22"/>
        </w:rPr>
        <w:t>cuentan</w:t>
      </w:r>
      <w:r w:rsidRPr="001B29B0">
        <w:rPr>
          <w:rFonts w:cstheme="majorHAnsi"/>
          <w:spacing w:val="1"/>
          <w:sz w:val="22"/>
          <w:szCs w:val="22"/>
        </w:rPr>
        <w:t xml:space="preserve"> </w:t>
      </w:r>
      <w:r w:rsidRPr="001B29B0">
        <w:rPr>
          <w:rFonts w:cstheme="majorHAnsi"/>
          <w:sz w:val="22"/>
          <w:szCs w:val="22"/>
        </w:rPr>
        <w:t>con</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suficiente</w:t>
      </w:r>
      <w:r w:rsidRPr="001B29B0">
        <w:rPr>
          <w:rFonts w:cstheme="majorHAnsi"/>
          <w:spacing w:val="1"/>
          <w:sz w:val="22"/>
          <w:szCs w:val="22"/>
        </w:rPr>
        <w:t xml:space="preserve"> </w:t>
      </w:r>
      <w:r w:rsidRPr="001B29B0">
        <w:rPr>
          <w:rFonts w:cstheme="majorHAnsi"/>
          <w:sz w:val="22"/>
          <w:szCs w:val="22"/>
        </w:rPr>
        <w:t>coordinación</w:t>
      </w:r>
      <w:r w:rsidRPr="001B29B0">
        <w:rPr>
          <w:rFonts w:cstheme="majorHAnsi"/>
          <w:spacing w:val="1"/>
          <w:sz w:val="22"/>
          <w:szCs w:val="22"/>
        </w:rPr>
        <w:t xml:space="preserve"> </w:t>
      </w:r>
      <w:r w:rsidRPr="001B29B0">
        <w:rPr>
          <w:rFonts w:cstheme="majorHAnsi"/>
          <w:sz w:val="22"/>
          <w:szCs w:val="22"/>
        </w:rPr>
        <w:t>para</w:t>
      </w:r>
      <w:r w:rsidRPr="001B29B0">
        <w:rPr>
          <w:rFonts w:cstheme="majorHAnsi"/>
          <w:spacing w:val="1"/>
          <w:sz w:val="22"/>
          <w:szCs w:val="22"/>
        </w:rPr>
        <w:t xml:space="preserve"> </w:t>
      </w:r>
      <w:r w:rsidRPr="001B29B0">
        <w:rPr>
          <w:rFonts w:cstheme="majorHAnsi"/>
          <w:sz w:val="22"/>
          <w:szCs w:val="22"/>
        </w:rPr>
        <w:t>manipularlos</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3"/>
          <w:sz w:val="22"/>
          <w:szCs w:val="22"/>
        </w:rPr>
        <w:t xml:space="preserve"> </w:t>
      </w:r>
      <w:r w:rsidRPr="001B29B0">
        <w:rPr>
          <w:rFonts w:cstheme="majorHAnsi"/>
          <w:sz w:val="22"/>
          <w:szCs w:val="22"/>
        </w:rPr>
        <w:t>forma</w:t>
      </w:r>
      <w:r w:rsidRPr="001B29B0">
        <w:rPr>
          <w:rFonts w:cstheme="majorHAnsi"/>
          <w:spacing w:val="-2"/>
          <w:sz w:val="22"/>
          <w:szCs w:val="22"/>
        </w:rPr>
        <w:t xml:space="preserve"> </w:t>
      </w:r>
      <w:r w:rsidRPr="001B29B0">
        <w:rPr>
          <w:rFonts w:cstheme="majorHAnsi"/>
          <w:sz w:val="22"/>
          <w:szCs w:val="22"/>
        </w:rPr>
        <w:t>segura.</w:t>
      </w:r>
    </w:p>
    <w:p w14:paraId="442754EE" w14:textId="77777777" w:rsidR="00124CD3" w:rsidRPr="001B29B0" w:rsidRDefault="00124CD3" w:rsidP="00124CD3">
      <w:pPr>
        <w:pStyle w:val="Prrafodelista"/>
        <w:widowControl w:val="0"/>
        <w:numPr>
          <w:ilvl w:val="0"/>
          <w:numId w:val="38"/>
        </w:numPr>
        <w:tabs>
          <w:tab w:val="left" w:pos="2149"/>
        </w:tabs>
        <w:autoSpaceDE w:val="0"/>
        <w:autoSpaceDN w:val="0"/>
        <w:spacing w:before="3"/>
        <w:ind w:right="-234"/>
        <w:contextualSpacing w:val="0"/>
        <w:jc w:val="both"/>
        <w:rPr>
          <w:rFonts w:cstheme="majorHAnsi"/>
          <w:sz w:val="22"/>
          <w:szCs w:val="22"/>
        </w:rPr>
      </w:pPr>
      <w:r w:rsidRPr="001B29B0">
        <w:rPr>
          <w:rFonts w:cstheme="majorHAnsi"/>
          <w:sz w:val="22"/>
          <w:szCs w:val="22"/>
        </w:rPr>
        <w:t>Cuando un niño observa los fuegos artificiales debe estar bajo la</w:t>
      </w:r>
      <w:r w:rsidRPr="001B29B0">
        <w:rPr>
          <w:rFonts w:cstheme="majorHAnsi"/>
          <w:spacing w:val="1"/>
          <w:sz w:val="22"/>
          <w:szCs w:val="22"/>
        </w:rPr>
        <w:t xml:space="preserve"> </w:t>
      </w:r>
      <w:r w:rsidRPr="001B29B0">
        <w:rPr>
          <w:rFonts w:cstheme="majorHAnsi"/>
          <w:sz w:val="22"/>
          <w:szCs w:val="22"/>
        </w:rPr>
        <w:t>supervisión de un adulto, puesto que tienden a acercarse demasiado</w:t>
      </w:r>
      <w:r w:rsidRPr="001B29B0">
        <w:rPr>
          <w:rFonts w:cstheme="majorHAnsi"/>
          <w:spacing w:val="1"/>
          <w:sz w:val="22"/>
          <w:szCs w:val="22"/>
        </w:rPr>
        <w:t xml:space="preserve"> </w:t>
      </w:r>
      <w:r w:rsidRPr="001B29B0">
        <w:rPr>
          <w:rFonts w:cstheme="majorHAnsi"/>
          <w:sz w:val="22"/>
          <w:szCs w:val="22"/>
        </w:rPr>
        <w:t>para ver</w:t>
      </w:r>
      <w:r w:rsidRPr="001B29B0">
        <w:rPr>
          <w:rFonts w:cstheme="majorHAnsi"/>
          <w:spacing w:val="-1"/>
          <w:sz w:val="22"/>
          <w:szCs w:val="22"/>
        </w:rPr>
        <w:t xml:space="preserve"> </w:t>
      </w:r>
      <w:r w:rsidRPr="001B29B0">
        <w:rPr>
          <w:rFonts w:cstheme="majorHAnsi"/>
          <w:sz w:val="22"/>
          <w:szCs w:val="22"/>
        </w:rPr>
        <w:t>cómo</w:t>
      </w:r>
      <w:r w:rsidRPr="001B29B0">
        <w:rPr>
          <w:rFonts w:cstheme="majorHAnsi"/>
          <w:spacing w:val="1"/>
          <w:sz w:val="22"/>
          <w:szCs w:val="22"/>
        </w:rPr>
        <w:t xml:space="preserve"> </w:t>
      </w:r>
      <w:r w:rsidRPr="001B29B0">
        <w:rPr>
          <w:rFonts w:cstheme="majorHAnsi"/>
          <w:sz w:val="22"/>
          <w:szCs w:val="22"/>
        </w:rPr>
        <w:t>funcionan.</w:t>
      </w:r>
    </w:p>
    <w:p w14:paraId="4D5F4901" w14:textId="6AB57111" w:rsidR="00124CD3" w:rsidRPr="001B29B0" w:rsidRDefault="00124CD3" w:rsidP="009E08AA">
      <w:pPr>
        <w:pStyle w:val="Prrafodelista"/>
        <w:widowControl w:val="0"/>
        <w:numPr>
          <w:ilvl w:val="0"/>
          <w:numId w:val="38"/>
        </w:numPr>
        <w:tabs>
          <w:tab w:val="left" w:pos="2149"/>
        </w:tabs>
        <w:autoSpaceDE w:val="0"/>
        <w:autoSpaceDN w:val="0"/>
        <w:ind w:right="-234"/>
        <w:contextualSpacing w:val="0"/>
        <w:jc w:val="both"/>
        <w:rPr>
          <w:rFonts w:cstheme="majorHAnsi"/>
          <w:sz w:val="22"/>
          <w:szCs w:val="22"/>
        </w:rPr>
      </w:pPr>
      <w:r w:rsidRPr="001B29B0">
        <w:rPr>
          <w:rFonts w:cstheme="majorHAnsi"/>
          <w:sz w:val="22"/>
          <w:szCs w:val="22"/>
        </w:rPr>
        <w:t>Todos</w:t>
      </w:r>
      <w:r w:rsidRPr="001B29B0">
        <w:rPr>
          <w:rFonts w:cstheme="majorHAnsi"/>
          <w:spacing w:val="1"/>
          <w:sz w:val="22"/>
          <w:szCs w:val="22"/>
        </w:rPr>
        <w:t xml:space="preserve"> </w:t>
      </w:r>
      <w:r w:rsidRPr="001B29B0">
        <w:rPr>
          <w:rFonts w:cstheme="majorHAnsi"/>
          <w:sz w:val="22"/>
          <w:szCs w:val="22"/>
        </w:rPr>
        <w:t>deben</w:t>
      </w:r>
      <w:r w:rsidRPr="001B29B0">
        <w:rPr>
          <w:rFonts w:cstheme="majorHAnsi"/>
          <w:spacing w:val="1"/>
          <w:sz w:val="22"/>
          <w:szCs w:val="22"/>
        </w:rPr>
        <w:t xml:space="preserve"> </w:t>
      </w:r>
      <w:r w:rsidRPr="001B29B0">
        <w:rPr>
          <w:rFonts w:cstheme="majorHAnsi"/>
          <w:sz w:val="22"/>
          <w:szCs w:val="22"/>
        </w:rPr>
        <w:t>estar</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una</w:t>
      </w:r>
      <w:r w:rsidRPr="001B29B0">
        <w:rPr>
          <w:rFonts w:cstheme="majorHAnsi"/>
          <w:spacing w:val="1"/>
          <w:sz w:val="22"/>
          <w:szCs w:val="22"/>
        </w:rPr>
        <w:t xml:space="preserve"> </w:t>
      </w:r>
      <w:r w:rsidRPr="001B29B0">
        <w:rPr>
          <w:rFonts w:cstheme="majorHAnsi"/>
          <w:sz w:val="22"/>
          <w:szCs w:val="22"/>
        </w:rPr>
        <w:t>distancia</w:t>
      </w:r>
      <w:r w:rsidRPr="001B29B0">
        <w:rPr>
          <w:rFonts w:cstheme="majorHAnsi"/>
          <w:spacing w:val="1"/>
          <w:sz w:val="22"/>
          <w:szCs w:val="22"/>
        </w:rPr>
        <w:t xml:space="preserve"> </w:t>
      </w:r>
      <w:r w:rsidRPr="001B29B0">
        <w:rPr>
          <w:rFonts w:cstheme="majorHAnsi"/>
          <w:sz w:val="22"/>
          <w:szCs w:val="22"/>
        </w:rPr>
        <w:t>prudente</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fuegos</w:t>
      </w:r>
      <w:r w:rsidRPr="001B29B0">
        <w:rPr>
          <w:rFonts w:cstheme="majorHAnsi"/>
          <w:spacing w:val="1"/>
          <w:sz w:val="22"/>
          <w:szCs w:val="22"/>
        </w:rPr>
        <w:t xml:space="preserve"> </w:t>
      </w:r>
      <w:r w:rsidRPr="001B29B0">
        <w:rPr>
          <w:rFonts w:cstheme="majorHAnsi"/>
          <w:sz w:val="22"/>
          <w:szCs w:val="22"/>
        </w:rPr>
        <w:t>artificiales debido a que un desvió en la ruta de alguno de ellos puede</w:t>
      </w:r>
      <w:r w:rsidRPr="001B29B0">
        <w:rPr>
          <w:rFonts w:cstheme="majorHAnsi"/>
          <w:spacing w:val="1"/>
          <w:sz w:val="22"/>
          <w:szCs w:val="22"/>
        </w:rPr>
        <w:t xml:space="preserve"> </w:t>
      </w:r>
      <w:r w:rsidRPr="001B29B0">
        <w:rPr>
          <w:rFonts w:cstheme="majorHAnsi"/>
          <w:sz w:val="22"/>
          <w:szCs w:val="22"/>
        </w:rPr>
        <w:t>impactar</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2"/>
          <w:sz w:val="22"/>
          <w:szCs w:val="22"/>
        </w:rPr>
        <w:t xml:space="preserve"> </w:t>
      </w:r>
      <w:r w:rsidRPr="001B29B0">
        <w:rPr>
          <w:rFonts w:cstheme="majorHAnsi"/>
          <w:sz w:val="22"/>
          <w:szCs w:val="22"/>
        </w:rPr>
        <w:t>las</w:t>
      </w:r>
      <w:r w:rsidRPr="001B29B0">
        <w:rPr>
          <w:rFonts w:cstheme="majorHAnsi"/>
          <w:spacing w:val="2"/>
          <w:sz w:val="22"/>
          <w:szCs w:val="22"/>
        </w:rPr>
        <w:t xml:space="preserve"> </w:t>
      </w:r>
      <w:r w:rsidRPr="001B29B0">
        <w:rPr>
          <w:rFonts w:cstheme="majorHAnsi"/>
          <w:sz w:val="22"/>
          <w:szCs w:val="22"/>
        </w:rPr>
        <w:t>personas.</w:t>
      </w:r>
    </w:p>
    <w:p w14:paraId="6CCDC666" w14:textId="77777777" w:rsidR="00124CD3" w:rsidRPr="001B29B0" w:rsidRDefault="00124CD3" w:rsidP="00124CD3">
      <w:pPr>
        <w:ind w:left="-284" w:right="-234"/>
        <w:jc w:val="both"/>
        <w:rPr>
          <w:rFonts w:cstheme="majorHAnsi"/>
          <w:sz w:val="22"/>
          <w:szCs w:val="22"/>
        </w:rPr>
      </w:pPr>
    </w:p>
    <w:p w14:paraId="2D4121AE" w14:textId="7FCAA7B9" w:rsidR="00124CD3" w:rsidRPr="00DB1CAF" w:rsidRDefault="00124CD3" w:rsidP="00124CD3">
      <w:pPr>
        <w:ind w:left="-284" w:right="-234"/>
        <w:jc w:val="both"/>
        <w:rPr>
          <w:rFonts w:cstheme="majorHAnsi"/>
          <w:b/>
          <w:bCs/>
          <w:sz w:val="28"/>
          <w:szCs w:val="28"/>
        </w:rPr>
      </w:pPr>
      <w:r w:rsidRPr="00DB1CAF">
        <w:rPr>
          <w:rFonts w:cstheme="majorHAnsi"/>
          <w:b/>
          <w:bCs/>
          <w:sz w:val="28"/>
          <w:szCs w:val="28"/>
        </w:rPr>
        <w:t xml:space="preserve">7. </w:t>
      </w:r>
      <w:r w:rsidR="009E08AA" w:rsidRPr="00DB1CAF">
        <w:rPr>
          <w:rFonts w:cstheme="majorHAnsi"/>
          <w:b/>
          <w:bCs/>
          <w:sz w:val="28"/>
          <w:szCs w:val="28"/>
        </w:rPr>
        <w:t>Elementos de r</w:t>
      </w:r>
      <w:r w:rsidRPr="00DB1CAF">
        <w:rPr>
          <w:rFonts w:cstheme="majorHAnsi"/>
          <w:b/>
          <w:bCs/>
          <w:sz w:val="28"/>
          <w:szCs w:val="28"/>
        </w:rPr>
        <w:t>educción de riesgos</w:t>
      </w:r>
    </w:p>
    <w:p w14:paraId="0321DA3B" w14:textId="77777777" w:rsidR="00124CD3" w:rsidRPr="00DB1CAF" w:rsidRDefault="00124CD3" w:rsidP="00124CD3">
      <w:pPr>
        <w:ind w:left="-284" w:right="-234"/>
        <w:jc w:val="both"/>
        <w:rPr>
          <w:rFonts w:cstheme="majorHAnsi"/>
          <w:b/>
          <w:bCs/>
          <w:sz w:val="28"/>
          <w:szCs w:val="28"/>
        </w:rPr>
      </w:pPr>
    </w:p>
    <w:p w14:paraId="36B5D5F8" w14:textId="77777777" w:rsidR="00124CD3" w:rsidRPr="001B29B0" w:rsidRDefault="00124CD3" w:rsidP="00124CD3">
      <w:pPr>
        <w:ind w:left="-284" w:right="-234"/>
        <w:jc w:val="both"/>
        <w:rPr>
          <w:rFonts w:cstheme="majorHAnsi"/>
          <w:sz w:val="22"/>
          <w:szCs w:val="22"/>
        </w:rPr>
      </w:pPr>
      <w:r w:rsidRPr="001B29B0">
        <w:rPr>
          <w:rFonts w:cstheme="majorHAnsi"/>
          <w:sz w:val="22"/>
          <w:szCs w:val="22"/>
        </w:rPr>
        <w:t xml:space="preserve">Esto se inicia con la organización de un evento, tomando en cuenta el lugar donde se realiza, si cuenta con las medidas de seguridad en materia de protección civil, accesos, salidas de emergencia, así como los lugares suficientes para el repliegue en caso de emergencia de los asistentes, la planeación del evento en base al aforo, así como los tiempos de acceso al inicio y los tiempos de desalojo de los asistentes. </w:t>
      </w:r>
    </w:p>
    <w:p w14:paraId="78DE690D" w14:textId="77777777" w:rsidR="00124CD3" w:rsidRPr="001B29B0" w:rsidRDefault="00124CD3" w:rsidP="00124CD3">
      <w:pPr>
        <w:ind w:left="-284" w:right="-234"/>
        <w:jc w:val="both"/>
        <w:rPr>
          <w:rFonts w:cstheme="majorHAnsi"/>
          <w:sz w:val="22"/>
          <w:szCs w:val="22"/>
        </w:rPr>
      </w:pPr>
      <w:r w:rsidRPr="001B29B0">
        <w:rPr>
          <w:rFonts w:cstheme="majorHAnsi"/>
          <w:sz w:val="22"/>
          <w:szCs w:val="22"/>
        </w:rPr>
        <w:t>Por lo cual para prevenir alguna contingencia se prevén as medidas previas para poder mitigar riesgos, los cuales se enfocan en la protección de la integridad de los asistentes, tomando en cuenta los antecedentes que se tienen en el municipio en eventos realizados en los últimos años en los distintos lugares utilizados en la realización de espectáculos, deportivos religiosos y culturales.</w:t>
      </w:r>
    </w:p>
    <w:p w14:paraId="07710F63" w14:textId="77777777" w:rsidR="00124CD3" w:rsidRPr="001B29B0" w:rsidRDefault="00124CD3" w:rsidP="00124CD3">
      <w:pPr>
        <w:ind w:left="-284" w:right="-234"/>
        <w:jc w:val="both"/>
        <w:rPr>
          <w:rFonts w:cstheme="majorHAnsi"/>
          <w:sz w:val="22"/>
          <w:szCs w:val="22"/>
        </w:rPr>
      </w:pPr>
      <w:r w:rsidRPr="001B29B0">
        <w:rPr>
          <w:rFonts w:cstheme="majorHAnsi"/>
          <w:sz w:val="22"/>
          <w:szCs w:val="22"/>
        </w:rPr>
        <w:t xml:space="preserve">La mitigación de riesgos comienza con las acciones que se realizaran para la actuación, en caso de suscitarse acciones de los asistentes, en perjuicio de las demás personas, así como de las instalaciones donde se lleve a cabo el evento, tomando en cuenta el aforo total del lugar, las disposiciones de seguridad y vialidad para el acceso al recito, la problemática que esto pudiera generar con las sociedad que vive en las inmediaciones del lugar, la coordinación de la seguridad que resguarda el sitio con las autoridades municipales, así como las acciones de atención prehospitalarias que se lleguen a presentar durante la realización del evento. </w:t>
      </w:r>
    </w:p>
    <w:p w14:paraId="1767FF97" w14:textId="77777777" w:rsidR="00124CD3" w:rsidRPr="001B29B0" w:rsidRDefault="00124CD3" w:rsidP="00124CD3">
      <w:pPr>
        <w:ind w:left="-284" w:right="-234"/>
        <w:jc w:val="both"/>
        <w:rPr>
          <w:rFonts w:cstheme="majorHAnsi"/>
          <w:sz w:val="22"/>
          <w:szCs w:val="22"/>
        </w:rPr>
      </w:pPr>
      <w:r w:rsidRPr="001B29B0">
        <w:rPr>
          <w:rFonts w:cstheme="majorHAnsi"/>
          <w:sz w:val="22"/>
          <w:szCs w:val="22"/>
        </w:rPr>
        <w:t xml:space="preserve">La realización de un plan de emergencias, el cual será aprobado por la dirección municipal de protección civil, con el cual parte el operativo que se planeara con las áreas de seguridad involucradas como son seguridad pública, tránsito y vialidad, fiscalización, y los cuerpos de emergencia de apoyo del municipio, para la correcta actuación en caso de algún desastre. </w:t>
      </w:r>
    </w:p>
    <w:p w14:paraId="0BC5074B" w14:textId="7D04F633" w:rsidR="00124CD3" w:rsidRPr="001B29B0" w:rsidRDefault="00124CD3" w:rsidP="00124CD3">
      <w:pPr>
        <w:ind w:left="-284" w:right="-234"/>
        <w:jc w:val="both"/>
        <w:rPr>
          <w:rFonts w:cstheme="majorHAnsi"/>
          <w:sz w:val="22"/>
          <w:szCs w:val="22"/>
        </w:rPr>
      </w:pPr>
      <w:r w:rsidRPr="001B29B0">
        <w:rPr>
          <w:rFonts w:cstheme="majorHAnsi"/>
          <w:sz w:val="22"/>
          <w:szCs w:val="22"/>
        </w:rPr>
        <w:lastRenderedPageBreak/>
        <w:t>Con la realización de los puntos anteriores, la etapa de auxilio, se podrá agilizar por la actuación de cada uno de los involucrados, el responsable del evento en conjunto con el equipo operativo del interior del mismo y por las autoridades las cuales tendrán como área de actuación las inmediaciones del evento, así como las vías que sea utilizadas para el desplazamiento de los asistentes a la llegada y salida de dicho evento.</w:t>
      </w:r>
    </w:p>
    <w:p w14:paraId="42660A39" w14:textId="0BF9FDA3" w:rsidR="009E08AA" w:rsidRPr="001B29B0" w:rsidRDefault="009E08AA" w:rsidP="00124CD3">
      <w:pPr>
        <w:ind w:left="-284" w:right="-234"/>
        <w:jc w:val="both"/>
        <w:rPr>
          <w:rFonts w:cstheme="majorHAnsi"/>
          <w:sz w:val="22"/>
          <w:szCs w:val="22"/>
        </w:rPr>
      </w:pPr>
    </w:p>
    <w:p w14:paraId="10841F6C" w14:textId="171CDDA2" w:rsidR="009E08AA" w:rsidRPr="00DB1CAF" w:rsidRDefault="009E08AA" w:rsidP="00DB1CAF">
      <w:pPr>
        <w:ind w:left="-284" w:right="-234"/>
        <w:jc w:val="both"/>
        <w:rPr>
          <w:rFonts w:cstheme="majorHAnsi"/>
          <w:b/>
          <w:bCs/>
          <w:sz w:val="28"/>
          <w:szCs w:val="28"/>
        </w:rPr>
      </w:pPr>
      <w:r w:rsidRPr="00DB1CAF">
        <w:rPr>
          <w:rFonts w:cstheme="majorHAnsi"/>
          <w:b/>
          <w:bCs/>
          <w:sz w:val="28"/>
          <w:szCs w:val="28"/>
        </w:rPr>
        <w:t>7.1 Capacitación y difusión</w:t>
      </w:r>
    </w:p>
    <w:p w14:paraId="0F029646" w14:textId="714BB738" w:rsidR="009E08AA" w:rsidRPr="001B29B0" w:rsidRDefault="009E08AA" w:rsidP="00005981">
      <w:pPr>
        <w:jc w:val="both"/>
        <w:rPr>
          <w:rFonts w:cstheme="majorHAnsi"/>
          <w:b/>
          <w:sz w:val="22"/>
          <w:szCs w:val="22"/>
        </w:rPr>
      </w:pPr>
    </w:p>
    <w:p w14:paraId="217BC49C" w14:textId="22C26836" w:rsidR="009E08AA" w:rsidRPr="001B29B0" w:rsidRDefault="009E08AA" w:rsidP="007D796B">
      <w:pPr>
        <w:pStyle w:val="Textoindependiente"/>
        <w:spacing w:line="276" w:lineRule="auto"/>
        <w:ind w:left="-284" w:right="-234"/>
        <w:jc w:val="both"/>
        <w:rPr>
          <w:rFonts w:cstheme="majorHAnsi"/>
          <w:sz w:val="22"/>
          <w:szCs w:val="22"/>
        </w:rPr>
      </w:pPr>
      <w:r w:rsidRPr="001B29B0">
        <w:rPr>
          <w:rFonts w:cstheme="majorHAnsi"/>
          <w:sz w:val="22"/>
          <w:szCs w:val="22"/>
        </w:rPr>
        <w:t>Es necesario dar a conocer a la población</w:t>
      </w:r>
      <w:r w:rsidRPr="001B29B0">
        <w:rPr>
          <w:rFonts w:cstheme="majorHAnsi"/>
          <w:spacing w:val="1"/>
          <w:sz w:val="22"/>
          <w:szCs w:val="22"/>
        </w:rPr>
        <w:t xml:space="preserve"> </w:t>
      </w:r>
      <w:r w:rsidRPr="001B29B0">
        <w:rPr>
          <w:rFonts w:cstheme="majorHAnsi"/>
          <w:sz w:val="22"/>
          <w:szCs w:val="22"/>
        </w:rPr>
        <w:t>del</w:t>
      </w:r>
      <w:r w:rsidRPr="001B29B0">
        <w:rPr>
          <w:rFonts w:cstheme="majorHAnsi"/>
          <w:spacing w:val="1"/>
          <w:sz w:val="22"/>
          <w:szCs w:val="22"/>
        </w:rPr>
        <w:t xml:space="preserve"> </w:t>
      </w:r>
      <w:r w:rsidRPr="001B29B0">
        <w:rPr>
          <w:rFonts w:cstheme="majorHAnsi"/>
          <w:sz w:val="22"/>
          <w:szCs w:val="22"/>
        </w:rPr>
        <w:t>lugar,</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riesgos</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está</w:t>
      </w:r>
      <w:r w:rsidRPr="001B29B0">
        <w:rPr>
          <w:rFonts w:cstheme="majorHAnsi"/>
          <w:spacing w:val="1"/>
          <w:sz w:val="22"/>
          <w:szCs w:val="22"/>
        </w:rPr>
        <w:t xml:space="preserve"> </w:t>
      </w:r>
      <w:r w:rsidRPr="001B29B0">
        <w:rPr>
          <w:rFonts w:cstheme="majorHAnsi"/>
          <w:sz w:val="22"/>
          <w:szCs w:val="22"/>
        </w:rPr>
        <w:t>expuesta, las medidas que deben adoptar</w:t>
      </w:r>
      <w:r w:rsidRPr="001B29B0">
        <w:rPr>
          <w:rFonts w:cstheme="majorHAnsi"/>
          <w:spacing w:val="1"/>
          <w:sz w:val="22"/>
          <w:szCs w:val="22"/>
        </w:rPr>
        <w:t xml:space="preserve"> </w:t>
      </w:r>
      <w:r w:rsidRPr="001B29B0">
        <w:rPr>
          <w:rFonts w:cstheme="majorHAnsi"/>
          <w:sz w:val="22"/>
          <w:szCs w:val="22"/>
        </w:rPr>
        <w:t>en caso de ser necesario, la forma en que</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1"/>
          <w:sz w:val="22"/>
          <w:szCs w:val="22"/>
        </w:rPr>
        <w:t xml:space="preserve"> </w:t>
      </w:r>
      <w:r w:rsidRPr="001B29B0">
        <w:rPr>
          <w:rFonts w:cstheme="majorHAnsi"/>
          <w:sz w:val="22"/>
          <w:szCs w:val="22"/>
        </w:rPr>
        <w:t>dará</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conocer</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ocurrencia</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una</w:t>
      </w:r>
      <w:r w:rsidRPr="001B29B0">
        <w:rPr>
          <w:rFonts w:cstheme="majorHAnsi"/>
          <w:spacing w:val="-67"/>
          <w:sz w:val="22"/>
          <w:szCs w:val="22"/>
        </w:rPr>
        <w:t xml:space="preserve"> </w:t>
      </w:r>
      <w:r w:rsidRPr="001B29B0">
        <w:rPr>
          <w:rFonts w:cstheme="majorHAnsi"/>
          <w:sz w:val="22"/>
          <w:szCs w:val="22"/>
        </w:rPr>
        <w:t>contingencia, así como la manera en que</w:t>
      </w:r>
      <w:r w:rsidRPr="001B29B0">
        <w:rPr>
          <w:rFonts w:cstheme="majorHAnsi"/>
          <w:spacing w:val="1"/>
          <w:sz w:val="22"/>
          <w:szCs w:val="22"/>
        </w:rPr>
        <w:t xml:space="preserve"> </w:t>
      </w:r>
      <w:r w:rsidRPr="001B29B0">
        <w:rPr>
          <w:rFonts w:cstheme="majorHAnsi"/>
          <w:sz w:val="22"/>
          <w:szCs w:val="22"/>
        </w:rPr>
        <w:t>puede</w:t>
      </w:r>
      <w:r w:rsidRPr="001B29B0">
        <w:rPr>
          <w:rFonts w:cstheme="majorHAnsi"/>
          <w:spacing w:val="1"/>
          <w:sz w:val="22"/>
          <w:szCs w:val="22"/>
        </w:rPr>
        <w:t xml:space="preserve"> </w:t>
      </w:r>
      <w:r w:rsidRPr="001B29B0">
        <w:rPr>
          <w:rFonts w:cstheme="majorHAnsi"/>
          <w:sz w:val="22"/>
          <w:szCs w:val="22"/>
        </w:rPr>
        <w:t>participar</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sitios</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los</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puede</w:t>
      </w:r>
      <w:r w:rsidRPr="001B29B0">
        <w:rPr>
          <w:rFonts w:cstheme="majorHAnsi"/>
          <w:spacing w:val="33"/>
          <w:sz w:val="22"/>
          <w:szCs w:val="22"/>
        </w:rPr>
        <w:t xml:space="preserve"> </w:t>
      </w:r>
      <w:r w:rsidRPr="001B29B0">
        <w:rPr>
          <w:rFonts w:cstheme="majorHAnsi"/>
          <w:sz w:val="22"/>
          <w:szCs w:val="22"/>
        </w:rPr>
        <w:t>acudir.</w:t>
      </w:r>
      <w:r w:rsidRPr="001B29B0">
        <w:rPr>
          <w:rFonts w:cstheme="majorHAnsi"/>
          <w:spacing w:val="33"/>
          <w:sz w:val="22"/>
          <w:szCs w:val="22"/>
        </w:rPr>
        <w:t xml:space="preserve"> </w:t>
      </w:r>
      <w:r w:rsidRPr="001B29B0">
        <w:rPr>
          <w:rFonts w:cstheme="majorHAnsi"/>
          <w:sz w:val="22"/>
          <w:szCs w:val="22"/>
        </w:rPr>
        <w:t>Las</w:t>
      </w:r>
      <w:r w:rsidRPr="001B29B0">
        <w:rPr>
          <w:rFonts w:cstheme="majorHAnsi"/>
          <w:spacing w:val="32"/>
          <w:sz w:val="22"/>
          <w:szCs w:val="22"/>
        </w:rPr>
        <w:t xml:space="preserve"> </w:t>
      </w:r>
      <w:r w:rsidRPr="001B29B0">
        <w:rPr>
          <w:rFonts w:cstheme="majorHAnsi"/>
          <w:sz w:val="22"/>
          <w:szCs w:val="22"/>
        </w:rPr>
        <w:t>partes</w:t>
      </w:r>
      <w:r w:rsidRPr="001B29B0">
        <w:rPr>
          <w:rFonts w:cstheme="majorHAnsi"/>
          <w:spacing w:val="32"/>
          <w:sz w:val="22"/>
          <w:szCs w:val="22"/>
        </w:rPr>
        <w:t xml:space="preserve"> </w:t>
      </w:r>
      <w:r w:rsidRPr="001B29B0">
        <w:rPr>
          <w:rFonts w:cstheme="majorHAnsi"/>
          <w:sz w:val="22"/>
          <w:szCs w:val="22"/>
        </w:rPr>
        <w:t>interesadas</w:t>
      </w:r>
      <w:r w:rsidR="007D796B" w:rsidRPr="001B29B0">
        <w:rPr>
          <w:rFonts w:cstheme="majorHAnsi"/>
          <w:sz w:val="22"/>
          <w:szCs w:val="22"/>
        </w:rPr>
        <w:t xml:space="preserve"> </w:t>
      </w:r>
      <w:r w:rsidRPr="001B29B0">
        <w:rPr>
          <w:rFonts w:cstheme="majorHAnsi"/>
          <w:sz w:val="22"/>
          <w:szCs w:val="22"/>
        </w:rPr>
        <w:t>deben</w:t>
      </w:r>
      <w:r w:rsidRPr="001B29B0">
        <w:rPr>
          <w:rFonts w:cstheme="majorHAnsi"/>
          <w:spacing w:val="1"/>
          <w:sz w:val="22"/>
          <w:szCs w:val="22"/>
        </w:rPr>
        <w:t xml:space="preserve"> </w:t>
      </w:r>
      <w:r w:rsidRPr="001B29B0">
        <w:rPr>
          <w:rFonts w:cstheme="majorHAnsi"/>
          <w:sz w:val="22"/>
          <w:szCs w:val="22"/>
        </w:rPr>
        <w:t>participar</w:t>
      </w:r>
      <w:r w:rsidRPr="001B29B0">
        <w:rPr>
          <w:rFonts w:cstheme="majorHAnsi"/>
          <w:spacing w:val="1"/>
          <w:sz w:val="22"/>
          <w:szCs w:val="22"/>
        </w:rPr>
        <w:t xml:space="preserve"> </w:t>
      </w:r>
      <w:r w:rsidRPr="001B29B0">
        <w:rPr>
          <w:rFonts w:cstheme="majorHAnsi"/>
          <w:sz w:val="22"/>
          <w:szCs w:val="22"/>
        </w:rPr>
        <w:t>en</w:t>
      </w:r>
      <w:r w:rsidRPr="001B29B0">
        <w:rPr>
          <w:rFonts w:cstheme="majorHAnsi"/>
          <w:spacing w:val="1"/>
          <w:sz w:val="22"/>
          <w:szCs w:val="22"/>
        </w:rPr>
        <w:t xml:space="preserve"> </w:t>
      </w:r>
      <w:r w:rsidRPr="001B29B0">
        <w:rPr>
          <w:rFonts w:cstheme="majorHAnsi"/>
          <w:sz w:val="22"/>
          <w:szCs w:val="22"/>
        </w:rPr>
        <w:t>un</w:t>
      </w:r>
      <w:r w:rsidRPr="001B29B0">
        <w:rPr>
          <w:rFonts w:cstheme="majorHAnsi"/>
          <w:spacing w:val="1"/>
          <w:sz w:val="22"/>
          <w:szCs w:val="22"/>
        </w:rPr>
        <w:t xml:space="preserve"> </w:t>
      </w:r>
      <w:r w:rsidRPr="001B29B0">
        <w:rPr>
          <w:rFonts w:cstheme="majorHAnsi"/>
          <w:sz w:val="22"/>
          <w:szCs w:val="22"/>
        </w:rPr>
        <w:t>intercambio</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actividades</w:t>
      </w:r>
      <w:r w:rsidRPr="001B29B0">
        <w:rPr>
          <w:rFonts w:cstheme="majorHAnsi"/>
          <w:spacing w:val="1"/>
          <w:sz w:val="22"/>
          <w:szCs w:val="22"/>
        </w:rPr>
        <w:t xml:space="preserve"> </w:t>
      </w:r>
      <w:r w:rsidRPr="001B29B0">
        <w:rPr>
          <w:rFonts w:cstheme="majorHAnsi"/>
          <w:sz w:val="22"/>
          <w:szCs w:val="22"/>
        </w:rPr>
        <w:t>educativas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capacitación,</w:t>
      </w:r>
      <w:r w:rsidRPr="001B29B0">
        <w:rPr>
          <w:rFonts w:cstheme="majorHAnsi"/>
          <w:spacing w:val="1"/>
          <w:sz w:val="22"/>
          <w:szCs w:val="22"/>
        </w:rPr>
        <w:t xml:space="preserve"> </w:t>
      </w:r>
      <w:r w:rsidRPr="001B29B0">
        <w:rPr>
          <w:rFonts w:cstheme="majorHAnsi"/>
          <w:sz w:val="22"/>
          <w:szCs w:val="22"/>
        </w:rPr>
        <w:t>incluyendo</w:t>
      </w:r>
      <w:r w:rsidRPr="001B29B0">
        <w:rPr>
          <w:rFonts w:cstheme="majorHAnsi"/>
          <w:spacing w:val="1"/>
          <w:sz w:val="22"/>
          <w:szCs w:val="22"/>
        </w:rPr>
        <w:t xml:space="preserve"> </w:t>
      </w:r>
      <w:r w:rsidRPr="001B29B0">
        <w:rPr>
          <w:rFonts w:cstheme="majorHAnsi"/>
          <w:sz w:val="22"/>
          <w:szCs w:val="22"/>
        </w:rPr>
        <w:t>cursos</w:t>
      </w:r>
      <w:r w:rsidRPr="001B29B0">
        <w:rPr>
          <w:rFonts w:cstheme="majorHAnsi"/>
          <w:spacing w:val="1"/>
          <w:sz w:val="22"/>
          <w:szCs w:val="22"/>
        </w:rPr>
        <w:t xml:space="preserve"> </w:t>
      </w:r>
      <w:r w:rsidRPr="001B29B0">
        <w:rPr>
          <w:rFonts w:cstheme="majorHAnsi"/>
          <w:sz w:val="22"/>
          <w:szCs w:val="22"/>
        </w:rPr>
        <w:t>académicos,</w:t>
      </w:r>
      <w:r w:rsidRPr="001B29B0">
        <w:rPr>
          <w:rFonts w:cstheme="majorHAnsi"/>
          <w:spacing w:val="1"/>
          <w:sz w:val="22"/>
          <w:szCs w:val="22"/>
        </w:rPr>
        <w:t xml:space="preserve"> </w:t>
      </w:r>
      <w:r w:rsidRPr="001B29B0">
        <w:rPr>
          <w:rFonts w:cstheme="majorHAnsi"/>
          <w:sz w:val="22"/>
          <w:szCs w:val="22"/>
        </w:rPr>
        <w:t>seminario,</w:t>
      </w:r>
      <w:r w:rsidRPr="001B29B0">
        <w:rPr>
          <w:rFonts w:cstheme="majorHAnsi"/>
          <w:spacing w:val="1"/>
          <w:sz w:val="22"/>
          <w:szCs w:val="22"/>
        </w:rPr>
        <w:t xml:space="preserve"> </w:t>
      </w:r>
      <w:r w:rsidRPr="001B29B0">
        <w:rPr>
          <w:rFonts w:cstheme="majorHAnsi"/>
          <w:sz w:val="22"/>
          <w:szCs w:val="22"/>
        </w:rPr>
        <w:t>talleres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67"/>
          <w:sz w:val="22"/>
          <w:szCs w:val="22"/>
        </w:rPr>
        <w:t xml:space="preserve"> </w:t>
      </w:r>
      <w:r w:rsidRPr="001B29B0">
        <w:rPr>
          <w:rFonts w:cstheme="majorHAnsi"/>
          <w:sz w:val="22"/>
          <w:szCs w:val="22"/>
        </w:rPr>
        <w:t>conferencias</w:t>
      </w:r>
      <w:r w:rsidRPr="001B29B0">
        <w:rPr>
          <w:rFonts w:cstheme="majorHAnsi"/>
          <w:spacing w:val="1"/>
          <w:sz w:val="22"/>
          <w:szCs w:val="22"/>
        </w:rPr>
        <w:t xml:space="preserve"> </w:t>
      </w:r>
      <w:r w:rsidRPr="001B29B0">
        <w:rPr>
          <w:rFonts w:cstheme="majorHAnsi"/>
          <w:sz w:val="22"/>
          <w:szCs w:val="22"/>
        </w:rPr>
        <w:t>que</w:t>
      </w:r>
      <w:r w:rsidRPr="001B29B0">
        <w:rPr>
          <w:rFonts w:cstheme="majorHAnsi"/>
          <w:spacing w:val="1"/>
          <w:sz w:val="22"/>
          <w:szCs w:val="22"/>
        </w:rPr>
        <w:t xml:space="preserve"> </w:t>
      </w:r>
      <w:r w:rsidRPr="001B29B0">
        <w:rPr>
          <w:rFonts w:cstheme="majorHAnsi"/>
          <w:sz w:val="22"/>
          <w:szCs w:val="22"/>
        </w:rPr>
        <w:t>contribuyan</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implementación</w:t>
      </w:r>
      <w:r w:rsidRPr="001B29B0">
        <w:rPr>
          <w:rFonts w:cstheme="majorHAnsi"/>
          <w:spacing w:val="1"/>
          <w:sz w:val="22"/>
          <w:szCs w:val="22"/>
        </w:rPr>
        <w:t xml:space="preserve"> </w:t>
      </w:r>
      <w:r w:rsidRPr="001B29B0">
        <w:rPr>
          <w:rFonts w:cstheme="majorHAnsi"/>
          <w:sz w:val="22"/>
          <w:szCs w:val="22"/>
        </w:rPr>
        <w:t>del</w:t>
      </w:r>
      <w:r w:rsidRPr="001B29B0">
        <w:rPr>
          <w:rFonts w:cstheme="majorHAnsi"/>
          <w:spacing w:val="1"/>
          <w:sz w:val="22"/>
          <w:szCs w:val="22"/>
        </w:rPr>
        <w:t xml:space="preserve"> </w:t>
      </w:r>
      <w:r w:rsidRPr="001B29B0">
        <w:rPr>
          <w:rFonts w:cstheme="majorHAnsi"/>
          <w:sz w:val="22"/>
          <w:szCs w:val="22"/>
        </w:rPr>
        <w:t>plan</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contingencias,</w:t>
      </w:r>
      <w:r w:rsidRPr="001B29B0">
        <w:rPr>
          <w:rFonts w:cstheme="majorHAnsi"/>
          <w:spacing w:val="29"/>
          <w:sz w:val="22"/>
          <w:szCs w:val="22"/>
        </w:rPr>
        <w:t xml:space="preserve"> </w:t>
      </w:r>
      <w:r w:rsidRPr="001B29B0">
        <w:rPr>
          <w:rFonts w:cstheme="majorHAnsi"/>
          <w:sz w:val="22"/>
          <w:szCs w:val="22"/>
        </w:rPr>
        <w:t>y</w:t>
      </w:r>
      <w:r w:rsidRPr="001B29B0">
        <w:rPr>
          <w:rFonts w:cstheme="majorHAnsi"/>
          <w:spacing w:val="24"/>
          <w:sz w:val="22"/>
          <w:szCs w:val="22"/>
        </w:rPr>
        <w:t xml:space="preserve"> </w:t>
      </w:r>
      <w:r w:rsidRPr="001B29B0">
        <w:rPr>
          <w:rFonts w:cstheme="majorHAnsi"/>
          <w:sz w:val="22"/>
          <w:szCs w:val="22"/>
        </w:rPr>
        <w:t>desde</w:t>
      </w:r>
      <w:r w:rsidRPr="001B29B0">
        <w:rPr>
          <w:rFonts w:cstheme="majorHAnsi"/>
          <w:spacing w:val="25"/>
          <w:sz w:val="22"/>
          <w:szCs w:val="22"/>
        </w:rPr>
        <w:t xml:space="preserve"> </w:t>
      </w:r>
      <w:r w:rsidRPr="001B29B0">
        <w:rPr>
          <w:rFonts w:cstheme="majorHAnsi"/>
          <w:sz w:val="22"/>
          <w:szCs w:val="22"/>
        </w:rPr>
        <w:t>luego</w:t>
      </w:r>
      <w:r w:rsidRPr="001B29B0">
        <w:rPr>
          <w:rFonts w:cstheme="majorHAnsi"/>
          <w:spacing w:val="27"/>
          <w:sz w:val="22"/>
          <w:szCs w:val="22"/>
        </w:rPr>
        <w:t xml:space="preserve"> </w:t>
      </w:r>
      <w:r w:rsidRPr="001B29B0">
        <w:rPr>
          <w:rFonts w:cstheme="majorHAnsi"/>
          <w:sz w:val="22"/>
          <w:szCs w:val="22"/>
        </w:rPr>
        <w:t>se</w:t>
      </w:r>
      <w:r w:rsidRPr="001B29B0">
        <w:rPr>
          <w:rFonts w:cstheme="majorHAnsi"/>
          <w:spacing w:val="21"/>
          <w:sz w:val="22"/>
          <w:szCs w:val="22"/>
        </w:rPr>
        <w:t xml:space="preserve"> </w:t>
      </w:r>
      <w:r w:rsidRPr="001B29B0">
        <w:rPr>
          <w:rFonts w:cstheme="majorHAnsi"/>
          <w:sz w:val="22"/>
          <w:szCs w:val="22"/>
        </w:rPr>
        <w:t>elabore</w:t>
      </w:r>
      <w:r w:rsidRPr="001B29B0">
        <w:rPr>
          <w:rFonts w:cstheme="majorHAnsi"/>
          <w:spacing w:val="25"/>
          <w:sz w:val="22"/>
          <w:szCs w:val="22"/>
        </w:rPr>
        <w:t xml:space="preserve"> </w:t>
      </w:r>
      <w:r w:rsidRPr="001B29B0">
        <w:rPr>
          <w:rFonts w:cstheme="majorHAnsi"/>
          <w:sz w:val="22"/>
          <w:szCs w:val="22"/>
        </w:rPr>
        <w:t>el</w:t>
      </w:r>
      <w:r w:rsidRPr="001B29B0">
        <w:rPr>
          <w:rFonts w:cstheme="majorHAnsi"/>
          <w:spacing w:val="26"/>
          <w:sz w:val="22"/>
          <w:szCs w:val="22"/>
        </w:rPr>
        <w:t xml:space="preserve"> </w:t>
      </w:r>
      <w:r w:rsidRPr="001B29B0">
        <w:rPr>
          <w:rFonts w:cstheme="majorHAnsi"/>
          <w:sz w:val="22"/>
          <w:szCs w:val="22"/>
        </w:rPr>
        <w:t>plan</w:t>
      </w:r>
      <w:r w:rsidRPr="001B29B0">
        <w:rPr>
          <w:rFonts w:cstheme="majorHAnsi"/>
          <w:spacing w:val="28"/>
          <w:sz w:val="22"/>
          <w:szCs w:val="22"/>
        </w:rPr>
        <w:t xml:space="preserve"> </w:t>
      </w:r>
      <w:r w:rsidRPr="001B29B0">
        <w:rPr>
          <w:rFonts w:cstheme="majorHAnsi"/>
          <w:sz w:val="22"/>
          <w:szCs w:val="22"/>
        </w:rPr>
        <w:t>familiar</w:t>
      </w:r>
      <w:r w:rsidRPr="001B29B0">
        <w:rPr>
          <w:rFonts w:cstheme="majorHAnsi"/>
          <w:spacing w:val="28"/>
          <w:sz w:val="22"/>
          <w:szCs w:val="22"/>
        </w:rPr>
        <w:t xml:space="preserve"> </w:t>
      </w:r>
      <w:r w:rsidRPr="001B29B0">
        <w:rPr>
          <w:rFonts w:cstheme="majorHAnsi"/>
          <w:sz w:val="22"/>
          <w:szCs w:val="22"/>
        </w:rPr>
        <w:t>en</w:t>
      </w:r>
      <w:r w:rsidRPr="001B29B0">
        <w:rPr>
          <w:rFonts w:cstheme="majorHAnsi"/>
          <w:spacing w:val="28"/>
          <w:sz w:val="22"/>
          <w:szCs w:val="22"/>
        </w:rPr>
        <w:t xml:space="preserve"> </w:t>
      </w:r>
      <w:r w:rsidRPr="001B29B0">
        <w:rPr>
          <w:rFonts w:cstheme="majorHAnsi"/>
          <w:sz w:val="22"/>
          <w:szCs w:val="22"/>
        </w:rPr>
        <w:t>cada</w:t>
      </w:r>
      <w:r w:rsidRPr="001B29B0">
        <w:rPr>
          <w:rFonts w:cstheme="majorHAnsi"/>
          <w:spacing w:val="24"/>
          <w:sz w:val="22"/>
          <w:szCs w:val="22"/>
        </w:rPr>
        <w:t xml:space="preserve"> </w:t>
      </w:r>
      <w:r w:rsidRPr="001B29B0">
        <w:rPr>
          <w:rFonts w:cstheme="majorHAnsi"/>
          <w:sz w:val="22"/>
          <w:szCs w:val="22"/>
        </w:rPr>
        <w:t>hogar</w:t>
      </w:r>
      <w:r w:rsidRPr="001B29B0">
        <w:rPr>
          <w:rFonts w:cstheme="majorHAnsi"/>
          <w:spacing w:val="-67"/>
          <w:sz w:val="22"/>
          <w:szCs w:val="22"/>
        </w:rPr>
        <w:t xml:space="preserve"> </w:t>
      </w:r>
      <w:r w:rsidRPr="001B29B0">
        <w:rPr>
          <w:rFonts w:cstheme="majorHAnsi"/>
          <w:sz w:val="22"/>
          <w:szCs w:val="22"/>
        </w:rPr>
        <w:t>en</w:t>
      </w:r>
      <w:r w:rsidRPr="001B29B0">
        <w:rPr>
          <w:rFonts w:cstheme="majorHAnsi"/>
          <w:spacing w:val="-2"/>
          <w:sz w:val="22"/>
          <w:szCs w:val="22"/>
        </w:rPr>
        <w:t xml:space="preserve"> </w:t>
      </w:r>
      <w:r w:rsidRPr="001B29B0">
        <w:rPr>
          <w:rFonts w:cstheme="majorHAnsi"/>
          <w:sz w:val="22"/>
          <w:szCs w:val="22"/>
        </w:rPr>
        <w:t>riesgo.</w:t>
      </w:r>
    </w:p>
    <w:p w14:paraId="24326320" w14:textId="77777777" w:rsidR="009E08AA" w:rsidRPr="001B29B0" w:rsidRDefault="009E08AA" w:rsidP="009E08AA">
      <w:pPr>
        <w:pStyle w:val="Textoindependiente"/>
        <w:spacing w:before="1" w:line="278" w:lineRule="auto"/>
        <w:ind w:left="-284" w:right="-234"/>
        <w:jc w:val="both"/>
        <w:rPr>
          <w:rFonts w:cstheme="majorHAnsi"/>
          <w:sz w:val="22"/>
          <w:szCs w:val="22"/>
        </w:rPr>
      </w:pPr>
      <w:r w:rsidRPr="001B29B0">
        <w:rPr>
          <w:rFonts w:cstheme="majorHAnsi"/>
          <w:sz w:val="22"/>
          <w:szCs w:val="22"/>
        </w:rPr>
        <w:t>Por ello la Dirección Municipal de Protección Civil está impartiendo</w:t>
      </w:r>
      <w:r w:rsidRPr="001B29B0">
        <w:rPr>
          <w:rFonts w:cstheme="majorHAnsi"/>
          <w:spacing w:val="1"/>
          <w:sz w:val="22"/>
          <w:szCs w:val="22"/>
        </w:rPr>
        <w:t xml:space="preserve"> </w:t>
      </w:r>
      <w:r w:rsidRPr="001B29B0">
        <w:rPr>
          <w:rFonts w:cstheme="majorHAnsi"/>
          <w:sz w:val="22"/>
          <w:szCs w:val="22"/>
        </w:rPr>
        <w:t>capacitaciones</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2"/>
          <w:sz w:val="22"/>
          <w:szCs w:val="22"/>
        </w:rPr>
        <w:t xml:space="preserve"> </w:t>
      </w:r>
      <w:r w:rsidRPr="001B29B0">
        <w:rPr>
          <w:rFonts w:cstheme="majorHAnsi"/>
          <w:sz w:val="22"/>
          <w:szCs w:val="22"/>
        </w:rPr>
        <w:t>los</w:t>
      </w:r>
      <w:r w:rsidRPr="001B29B0">
        <w:rPr>
          <w:rFonts w:cstheme="majorHAnsi"/>
          <w:spacing w:val="-4"/>
          <w:sz w:val="22"/>
          <w:szCs w:val="22"/>
        </w:rPr>
        <w:t xml:space="preserve"> </w:t>
      </w:r>
      <w:r w:rsidRPr="001B29B0">
        <w:rPr>
          <w:rFonts w:cstheme="majorHAnsi"/>
          <w:sz w:val="22"/>
          <w:szCs w:val="22"/>
        </w:rPr>
        <w:t>servidores</w:t>
      </w:r>
      <w:r w:rsidRPr="001B29B0">
        <w:rPr>
          <w:rFonts w:cstheme="majorHAnsi"/>
          <w:spacing w:val="-1"/>
          <w:sz w:val="22"/>
          <w:szCs w:val="22"/>
        </w:rPr>
        <w:t xml:space="preserve"> </w:t>
      </w:r>
      <w:r w:rsidRPr="001B29B0">
        <w:rPr>
          <w:rFonts w:cstheme="majorHAnsi"/>
          <w:sz w:val="22"/>
          <w:szCs w:val="22"/>
        </w:rPr>
        <w:t>públicos</w:t>
      </w:r>
      <w:r w:rsidRPr="001B29B0">
        <w:rPr>
          <w:rFonts w:cstheme="majorHAnsi"/>
          <w:spacing w:val="-1"/>
          <w:sz w:val="22"/>
          <w:szCs w:val="22"/>
        </w:rPr>
        <w:t xml:space="preserve"> </w:t>
      </w:r>
      <w:r w:rsidRPr="001B29B0">
        <w:rPr>
          <w:rFonts w:cstheme="majorHAnsi"/>
          <w:sz w:val="22"/>
          <w:szCs w:val="22"/>
        </w:rPr>
        <w:t>y</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2"/>
          <w:sz w:val="22"/>
          <w:szCs w:val="22"/>
        </w:rPr>
        <w:t xml:space="preserve"> </w:t>
      </w:r>
      <w:r w:rsidRPr="001B29B0">
        <w:rPr>
          <w:rFonts w:cstheme="majorHAnsi"/>
          <w:sz w:val="22"/>
          <w:szCs w:val="22"/>
        </w:rPr>
        <w:t>la</w:t>
      </w:r>
      <w:r w:rsidRPr="001B29B0">
        <w:rPr>
          <w:rFonts w:cstheme="majorHAnsi"/>
          <w:spacing w:val="-2"/>
          <w:sz w:val="22"/>
          <w:szCs w:val="22"/>
        </w:rPr>
        <w:t xml:space="preserve"> </w:t>
      </w:r>
      <w:r w:rsidRPr="001B29B0">
        <w:rPr>
          <w:rFonts w:cstheme="majorHAnsi"/>
          <w:sz w:val="22"/>
          <w:szCs w:val="22"/>
        </w:rPr>
        <w:t>población</w:t>
      </w:r>
      <w:r w:rsidRPr="001B29B0">
        <w:rPr>
          <w:rFonts w:cstheme="majorHAnsi"/>
          <w:spacing w:val="-1"/>
          <w:sz w:val="22"/>
          <w:szCs w:val="22"/>
        </w:rPr>
        <w:t xml:space="preserve"> </w:t>
      </w:r>
      <w:r w:rsidRPr="001B29B0">
        <w:rPr>
          <w:rFonts w:cstheme="majorHAnsi"/>
          <w:sz w:val="22"/>
          <w:szCs w:val="22"/>
        </w:rPr>
        <w:t>estudiantil.</w:t>
      </w:r>
    </w:p>
    <w:p w14:paraId="3C117CEB" w14:textId="77777777" w:rsidR="009E08AA" w:rsidRPr="001B29B0" w:rsidRDefault="009E08AA" w:rsidP="009E08AA">
      <w:pPr>
        <w:pStyle w:val="Ttulo3"/>
        <w:spacing w:line="370" w:lineRule="exact"/>
        <w:ind w:left="-284" w:right="-234"/>
        <w:rPr>
          <w:rFonts w:asciiTheme="minorHAnsi" w:hAnsiTheme="minorHAnsi" w:cstheme="majorHAnsi"/>
          <w:b/>
          <w:bCs/>
          <w:color w:val="auto"/>
          <w:sz w:val="22"/>
          <w:szCs w:val="22"/>
          <w:u w:val="single"/>
        </w:rPr>
      </w:pPr>
      <w:r w:rsidRPr="001B29B0">
        <w:rPr>
          <w:rFonts w:asciiTheme="minorHAnsi" w:hAnsiTheme="minorHAnsi" w:cstheme="majorHAnsi"/>
          <w:b/>
          <w:bCs/>
          <w:color w:val="auto"/>
          <w:sz w:val="22"/>
          <w:szCs w:val="22"/>
          <w:u w:val="single"/>
        </w:rPr>
        <w:t>Difusión</w:t>
      </w:r>
    </w:p>
    <w:p w14:paraId="05F2295A" w14:textId="0DA5BAD8" w:rsidR="009E08AA" w:rsidRPr="001B29B0" w:rsidRDefault="009E08AA" w:rsidP="009E08AA">
      <w:pPr>
        <w:pStyle w:val="Textoindependiente"/>
        <w:spacing w:before="190"/>
        <w:ind w:left="-284" w:right="-234"/>
        <w:jc w:val="both"/>
        <w:rPr>
          <w:rFonts w:cstheme="majorHAnsi"/>
          <w:sz w:val="22"/>
          <w:szCs w:val="22"/>
        </w:rPr>
      </w:pPr>
      <w:r w:rsidRPr="001B29B0">
        <w:rPr>
          <w:rFonts w:cstheme="majorHAnsi"/>
          <w:sz w:val="22"/>
          <w:szCs w:val="22"/>
        </w:rPr>
        <w:t>Además,</w:t>
      </w:r>
      <w:r w:rsidRPr="001B29B0">
        <w:rPr>
          <w:rFonts w:cstheme="majorHAnsi"/>
          <w:spacing w:val="1"/>
          <w:sz w:val="22"/>
          <w:szCs w:val="22"/>
        </w:rPr>
        <w:t xml:space="preserve"> </w:t>
      </w:r>
      <w:r w:rsidRPr="001B29B0">
        <w:rPr>
          <w:rFonts w:cstheme="majorHAnsi"/>
          <w:sz w:val="22"/>
          <w:szCs w:val="22"/>
        </w:rPr>
        <w:t>realizamos</w:t>
      </w:r>
      <w:r w:rsidRPr="001B29B0">
        <w:rPr>
          <w:rFonts w:cstheme="majorHAnsi"/>
          <w:spacing w:val="1"/>
          <w:sz w:val="22"/>
          <w:szCs w:val="22"/>
        </w:rPr>
        <w:t xml:space="preserve"> </w:t>
      </w:r>
      <w:r w:rsidRPr="001B29B0">
        <w:rPr>
          <w:rFonts w:cstheme="majorHAnsi"/>
          <w:sz w:val="22"/>
          <w:szCs w:val="22"/>
        </w:rPr>
        <w:t>pláticas</w:t>
      </w:r>
      <w:r w:rsidRPr="001B29B0">
        <w:rPr>
          <w:rFonts w:cstheme="majorHAnsi"/>
          <w:spacing w:val="1"/>
          <w:sz w:val="22"/>
          <w:szCs w:val="22"/>
        </w:rPr>
        <w:t xml:space="preserve"> </w:t>
      </w:r>
      <w:r w:rsidRPr="001B29B0">
        <w:rPr>
          <w:rFonts w:cstheme="majorHAnsi"/>
          <w:sz w:val="22"/>
          <w:szCs w:val="22"/>
        </w:rPr>
        <w:t>de</w:t>
      </w:r>
      <w:r w:rsidRPr="001B29B0">
        <w:rPr>
          <w:rFonts w:cstheme="majorHAnsi"/>
          <w:spacing w:val="1"/>
          <w:sz w:val="22"/>
          <w:szCs w:val="22"/>
        </w:rPr>
        <w:t xml:space="preserve"> </w:t>
      </w:r>
      <w:r w:rsidRPr="001B29B0">
        <w:rPr>
          <w:rFonts w:cstheme="majorHAnsi"/>
          <w:sz w:val="22"/>
          <w:szCs w:val="22"/>
        </w:rPr>
        <w:t>prevención</w:t>
      </w:r>
      <w:r w:rsidRPr="001B29B0">
        <w:rPr>
          <w:rFonts w:cstheme="majorHAnsi"/>
          <w:spacing w:val="1"/>
          <w:sz w:val="22"/>
          <w:szCs w:val="22"/>
        </w:rPr>
        <w:t xml:space="preserve"> </w:t>
      </w:r>
      <w:r w:rsidRPr="001B29B0">
        <w:rPr>
          <w:rFonts w:cstheme="majorHAnsi"/>
          <w:sz w:val="22"/>
          <w:szCs w:val="22"/>
        </w:rPr>
        <w:t>a</w:t>
      </w:r>
      <w:r w:rsidRPr="001B29B0">
        <w:rPr>
          <w:rFonts w:cstheme="majorHAnsi"/>
          <w:spacing w:val="1"/>
          <w:sz w:val="22"/>
          <w:szCs w:val="22"/>
        </w:rPr>
        <w:t xml:space="preserve"> </w:t>
      </w:r>
      <w:r w:rsidRPr="001B29B0">
        <w:rPr>
          <w:rFonts w:cstheme="majorHAnsi"/>
          <w:sz w:val="22"/>
          <w:szCs w:val="22"/>
        </w:rPr>
        <w:t>la</w:t>
      </w:r>
      <w:r w:rsidRPr="001B29B0">
        <w:rPr>
          <w:rFonts w:cstheme="majorHAnsi"/>
          <w:spacing w:val="1"/>
          <w:sz w:val="22"/>
          <w:szCs w:val="22"/>
        </w:rPr>
        <w:t xml:space="preserve"> </w:t>
      </w:r>
      <w:r w:rsidRPr="001B29B0">
        <w:rPr>
          <w:rFonts w:cstheme="majorHAnsi"/>
          <w:sz w:val="22"/>
          <w:szCs w:val="22"/>
        </w:rPr>
        <w:t>ciudadanía,</w:t>
      </w:r>
      <w:r w:rsidRPr="001B29B0">
        <w:rPr>
          <w:rFonts w:cstheme="majorHAnsi"/>
          <w:spacing w:val="70"/>
          <w:sz w:val="22"/>
          <w:szCs w:val="22"/>
        </w:rPr>
        <w:t xml:space="preserve"> </w:t>
      </w:r>
      <w:r w:rsidRPr="001B29B0">
        <w:rPr>
          <w:rFonts w:cstheme="majorHAnsi"/>
          <w:sz w:val="22"/>
          <w:szCs w:val="22"/>
        </w:rPr>
        <w:t>en</w:t>
      </w:r>
      <w:r w:rsidRPr="001B29B0">
        <w:rPr>
          <w:rFonts w:cstheme="majorHAnsi"/>
          <w:spacing w:val="70"/>
          <w:sz w:val="22"/>
          <w:szCs w:val="22"/>
        </w:rPr>
        <w:t xml:space="preserve"> </w:t>
      </w:r>
      <w:r w:rsidRPr="001B29B0">
        <w:rPr>
          <w:rFonts w:cstheme="majorHAnsi"/>
          <w:sz w:val="22"/>
          <w:szCs w:val="22"/>
        </w:rPr>
        <w:t>las</w:t>
      </w:r>
      <w:r w:rsidRPr="001B29B0">
        <w:rPr>
          <w:rFonts w:cstheme="majorHAnsi"/>
          <w:spacing w:val="1"/>
          <w:sz w:val="22"/>
          <w:szCs w:val="22"/>
        </w:rPr>
        <w:t xml:space="preserve"> </w:t>
      </w:r>
      <w:r w:rsidRPr="001B29B0">
        <w:rPr>
          <w:rFonts w:cstheme="majorHAnsi"/>
          <w:sz w:val="22"/>
          <w:szCs w:val="22"/>
        </w:rPr>
        <w:t>cuales repartimos folletos para que la población sepa cómo actuar ante</w:t>
      </w:r>
      <w:r w:rsidRPr="001B29B0">
        <w:rPr>
          <w:rFonts w:cstheme="majorHAnsi"/>
          <w:spacing w:val="1"/>
          <w:sz w:val="22"/>
          <w:szCs w:val="22"/>
        </w:rPr>
        <w:t xml:space="preserve"> </w:t>
      </w:r>
      <w:r w:rsidRPr="001B29B0">
        <w:rPr>
          <w:rFonts w:cstheme="majorHAnsi"/>
          <w:sz w:val="22"/>
          <w:szCs w:val="22"/>
        </w:rPr>
        <w:t>alguna</w:t>
      </w:r>
      <w:r w:rsidRPr="001B29B0">
        <w:rPr>
          <w:rFonts w:cstheme="majorHAnsi"/>
          <w:spacing w:val="1"/>
          <w:sz w:val="22"/>
          <w:szCs w:val="22"/>
        </w:rPr>
        <w:t xml:space="preserve"> </w:t>
      </w:r>
      <w:r w:rsidRPr="001B29B0">
        <w:rPr>
          <w:rFonts w:cstheme="majorHAnsi"/>
          <w:sz w:val="22"/>
          <w:szCs w:val="22"/>
        </w:rPr>
        <w:t>contingencia que</w:t>
      </w:r>
      <w:r w:rsidRPr="001B29B0">
        <w:rPr>
          <w:rFonts w:cstheme="majorHAnsi"/>
          <w:spacing w:val="-1"/>
          <w:sz w:val="22"/>
          <w:szCs w:val="22"/>
        </w:rPr>
        <w:t xml:space="preserve"> </w:t>
      </w:r>
      <w:r w:rsidRPr="001B29B0">
        <w:rPr>
          <w:rFonts w:cstheme="majorHAnsi"/>
          <w:sz w:val="22"/>
          <w:szCs w:val="22"/>
        </w:rPr>
        <w:t>se</w:t>
      </w:r>
      <w:r w:rsidRPr="001B29B0">
        <w:rPr>
          <w:rFonts w:cstheme="majorHAnsi"/>
          <w:spacing w:val="-2"/>
          <w:sz w:val="22"/>
          <w:szCs w:val="22"/>
        </w:rPr>
        <w:t xml:space="preserve"> </w:t>
      </w:r>
      <w:r w:rsidRPr="001B29B0">
        <w:rPr>
          <w:rFonts w:cstheme="majorHAnsi"/>
          <w:sz w:val="22"/>
          <w:szCs w:val="22"/>
        </w:rPr>
        <w:t>pudiera</w:t>
      </w:r>
      <w:r w:rsidRPr="001B29B0">
        <w:rPr>
          <w:rFonts w:cstheme="majorHAnsi"/>
          <w:spacing w:val="1"/>
          <w:sz w:val="22"/>
          <w:szCs w:val="22"/>
        </w:rPr>
        <w:t xml:space="preserve"> </w:t>
      </w:r>
      <w:r w:rsidRPr="001B29B0">
        <w:rPr>
          <w:rFonts w:cstheme="majorHAnsi"/>
          <w:sz w:val="22"/>
          <w:szCs w:val="22"/>
        </w:rPr>
        <w:t>presentar.</w:t>
      </w:r>
    </w:p>
    <w:p w14:paraId="62F668FB" w14:textId="6F1EBEFA" w:rsidR="009E08AA" w:rsidRPr="001B29B0" w:rsidRDefault="009E08AA" w:rsidP="009E08AA">
      <w:pPr>
        <w:ind w:left="-284" w:right="-234"/>
        <w:jc w:val="both"/>
        <w:rPr>
          <w:rFonts w:cstheme="majorHAnsi"/>
          <w:sz w:val="22"/>
          <w:szCs w:val="22"/>
        </w:rPr>
      </w:pPr>
      <w:r w:rsidRPr="001B29B0">
        <w:rPr>
          <w:rFonts w:cstheme="majorHAnsi"/>
          <w:sz w:val="22"/>
          <w:szCs w:val="22"/>
        </w:rPr>
        <w:t>Tomando en cuenta que la pandemia en la que se ve involucrado no solo el país si no el mundo en general, el municipio no queda exento de continuar con dichas medidas, es de conocimiento de todos que la mayoría de las restricciones a disminuido en el territorio nacional, sin embargo, no quiere decir que la pandemia ya haya terminado por lo que debemos continuar con la difusión de medias de seguridad.</w:t>
      </w:r>
    </w:p>
    <w:p w14:paraId="22264B3D" w14:textId="63F6A6F6" w:rsidR="009E08AA" w:rsidRPr="001B29B0" w:rsidRDefault="009E08AA" w:rsidP="009E08AA">
      <w:pPr>
        <w:ind w:left="-284" w:right="-234"/>
        <w:jc w:val="both"/>
        <w:rPr>
          <w:rFonts w:cstheme="majorHAnsi"/>
          <w:sz w:val="22"/>
          <w:szCs w:val="22"/>
        </w:rPr>
      </w:pPr>
      <w:r w:rsidRPr="001B29B0">
        <w:rPr>
          <w:rFonts w:cstheme="majorHAnsi"/>
          <w:sz w:val="22"/>
          <w:szCs w:val="22"/>
        </w:rPr>
        <w:t xml:space="preserve">Medidas de seguridad ante COVID 19 </w:t>
      </w:r>
    </w:p>
    <w:p w14:paraId="322125C6" w14:textId="676452C6" w:rsidR="009E08AA" w:rsidRPr="001B29B0" w:rsidRDefault="009E08AA" w:rsidP="009E08AA">
      <w:pPr>
        <w:ind w:left="-284" w:right="-234"/>
        <w:jc w:val="both"/>
        <w:rPr>
          <w:sz w:val="22"/>
          <w:szCs w:val="22"/>
        </w:rPr>
      </w:pPr>
    </w:p>
    <w:p w14:paraId="29FDA4D8" w14:textId="1F81A0F9" w:rsidR="009E08AA" w:rsidRPr="001B29B0" w:rsidRDefault="009E08AA" w:rsidP="009E08AA">
      <w:pPr>
        <w:pStyle w:val="Textoindependiente"/>
        <w:spacing w:before="190" w:line="360" w:lineRule="auto"/>
        <w:ind w:left="-284" w:right="-234"/>
        <w:jc w:val="both"/>
        <w:rPr>
          <w:sz w:val="22"/>
          <w:szCs w:val="22"/>
        </w:rPr>
      </w:pPr>
    </w:p>
    <w:p w14:paraId="00C0DD9A" w14:textId="64287A32" w:rsidR="009E08AA" w:rsidRPr="001B29B0" w:rsidRDefault="009E08AA" w:rsidP="00124CD3">
      <w:pPr>
        <w:ind w:left="-284" w:right="-234"/>
        <w:jc w:val="both"/>
        <w:rPr>
          <w:rFonts w:cstheme="minorHAnsi"/>
          <w:sz w:val="22"/>
          <w:szCs w:val="22"/>
        </w:rPr>
      </w:pPr>
    </w:p>
    <w:p w14:paraId="6DEFFD23" w14:textId="1F8C696A" w:rsidR="00124CD3" w:rsidRPr="001B29B0" w:rsidRDefault="00124CD3" w:rsidP="00124CD3">
      <w:pPr>
        <w:pStyle w:val="Prrafodelista"/>
        <w:widowControl w:val="0"/>
        <w:tabs>
          <w:tab w:val="left" w:pos="2149"/>
        </w:tabs>
        <w:autoSpaceDE w:val="0"/>
        <w:autoSpaceDN w:val="0"/>
        <w:spacing w:line="276" w:lineRule="auto"/>
        <w:ind w:left="-284" w:right="-234"/>
        <w:contextualSpacing w:val="0"/>
        <w:jc w:val="both"/>
        <w:rPr>
          <w:rFonts w:cstheme="majorHAnsi"/>
          <w:sz w:val="22"/>
          <w:szCs w:val="22"/>
        </w:rPr>
      </w:pPr>
    </w:p>
    <w:p w14:paraId="68B4C03A" w14:textId="77777777" w:rsidR="009E08AA" w:rsidRPr="001B29B0" w:rsidRDefault="009E08AA" w:rsidP="00124CD3">
      <w:pPr>
        <w:pStyle w:val="Prrafodelista"/>
        <w:widowControl w:val="0"/>
        <w:tabs>
          <w:tab w:val="left" w:pos="2149"/>
        </w:tabs>
        <w:autoSpaceDE w:val="0"/>
        <w:autoSpaceDN w:val="0"/>
        <w:spacing w:line="276" w:lineRule="auto"/>
        <w:ind w:left="-284" w:right="-234"/>
        <w:contextualSpacing w:val="0"/>
        <w:jc w:val="both"/>
        <w:rPr>
          <w:rFonts w:cstheme="majorHAnsi"/>
          <w:sz w:val="22"/>
          <w:szCs w:val="22"/>
        </w:rPr>
      </w:pPr>
    </w:p>
    <w:p w14:paraId="2EDBD728" w14:textId="6254CE2C" w:rsidR="00124CD3" w:rsidRPr="001B29B0" w:rsidRDefault="009E08AA" w:rsidP="00160D85">
      <w:pPr>
        <w:pStyle w:val="Textoindependiente"/>
        <w:spacing w:line="360" w:lineRule="auto"/>
        <w:ind w:left="-284" w:right="-234"/>
        <w:jc w:val="both"/>
        <w:rPr>
          <w:sz w:val="22"/>
          <w:szCs w:val="22"/>
        </w:rPr>
      </w:pPr>
      <w:r w:rsidRPr="001B29B0">
        <w:rPr>
          <w:rFonts w:cs="Arial"/>
          <w:noProof/>
          <w:sz w:val="22"/>
          <w:szCs w:val="22"/>
        </w:rPr>
        <w:drawing>
          <wp:anchor distT="0" distB="0" distL="114300" distR="114300" simplePos="0" relativeHeight="251668480" behindDoc="0" locked="0" layoutInCell="1" allowOverlap="1" wp14:anchorId="3CB2E2C3" wp14:editId="3395F247">
            <wp:simplePos x="0" y="0"/>
            <wp:positionH relativeFrom="margin">
              <wp:posOffset>220980</wp:posOffset>
            </wp:positionH>
            <wp:positionV relativeFrom="paragraph">
              <wp:posOffset>-941070</wp:posOffset>
            </wp:positionV>
            <wp:extent cx="4942205" cy="1362075"/>
            <wp:effectExtent l="0" t="0" r="0" b="9525"/>
            <wp:wrapSquare wrapText="bothSides"/>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rotWithShape="1">
                    <a:blip r:embed="rId9">
                      <a:extLst>
                        <a:ext uri="{28A0092B-C50C-407E-A947-70E740481C1C}">
                          <a14:useLocalDpi xmlns:a14="http://schemas.microsoft.com/office/drawing/2010/main" val="0"/>
                        </a:ext>
                      </a:extLst>
                    </a:blip>
                    <a:srcRect l="35132" t="29885" r="1731" b="34192"/>
                    <a:stretch/>
                  </pic:blipFill>
                  <pic:spPr bwMode="auto">
                    <a:xfrm>
                      <a:off x="0" y="0"/>
                      <a:ext cx="494220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9A70A" w14:textId="77777777" w:rsidR="003E6719" w:rsidRPr="001B29B0" w:rsidRDefault="003E6719" w:rsidP="003E6719">
      <w:pPr>
        <w:ind w:left="-284" w:right="-234"/>
        <w:jc w:val="both"/>
        <w:rPr>
          <w:rFonts w:cstheme="minorHAnsi"/>
          <w:b/>
          <w:bCs/>
          <w:sz w:val="22"/>
          <w:szCs w:val="22"/>
        </w:rPr>
      </w:pPr>
    </w:p>
    <w:p w14:paraId="5EBFB74B" w14:textId="77777777" w:rsidR="003E6719" w:rsidRPr="001B29B0" w:rsidRDefault="003E6719" w:rsidP="003E6719">
      <w:pPr>
        <w:ind w:left="-284" w:right="-234"/>
        <w:jc w:val="both"/>
        <w:rPr>
          <w:rFonts w:cstheme="minorHAnsi"/>
          <w:b/>
          <w:bCs/>
          <w:sz w:val="22"/>
          <w:szCs w:val="22"/>
        </w:rPr>
      </w:pPr>
    </w:p>
    <w:p w14:paraId="7EC7DD0E" w14:textId="79C72AEC" w:rsidR="003E6719" w:rsidRDefault="003E6719" w:rsidP="003E6719">
      <w:pPr>
        <w:ind w:left="-284" w:right="-234"/>
        <w:jc w:val="both"/>
        <w:rPr>
          <w:rFonts w:cstheme="minorHAnsi"/>
          <w:b/>
          <w:bCs/>
          <w:sz w:val="22"/>
          <w:szCs w:val="22"/>
        </w:rPr>
      </w:pPr>
    </w:p>
    <w:p w14:paraId="68C68602" w14:textId="77777777" w:rsidR="00DB1CAF" w:rsidRPr="001B29B0" w:rsidRDefault="00DB1CAF" w:rsidP="003E6719">
      <w:pPr>
        <w:ind w:left="-284" w:right="-234"/>
        <w:jc w:val="both"/>
        <w:rPr>
          <w:rFonts w:cstheme="minorHAnsi"/>
          <w:b/>
          <w:bCs/>
          <w:sz w:val="22"/>
          <w:szCs w:val="22"/>
        </w:rPr>
      </w:pPr>
    </w:p>
    <w:p w14:paraId="2A67F6BC" w14:textId="77777777" w:rsidR="003E6719" w:rsidRPr="001B29B0" w:rsidRDefault="003E6719" w:rsidP="003E6719">
      <w:pPr>
        <w:ind w:left="-284" w:right="-234"/>
        <w:jc w:val="both"/>
        <w:rPr>
          <w:rFonts w:cstheme="minorHAnsi"/>
          <w:b/>
          <w:bCs/>
          <w:sz w:val="22"/>
          <w:szCs w:val="22"/>
        </w:rPr>
      </w:pPr>
    </w:p>
    <w:p w14:paraId="61EBE10B" w14:textId="5478692E" w:rsidR="003E6719" w:rsidRPr="00DB1CAF" w:rsidRDefault="003E6719" w:rsidP="00DB1CAF">
      <w:pPr>
        <w:ind w:left="-284" w:right="-234"/>
        <w:jc w:val="both"/>
        <w:rPr>
          <w:rFonts w:cstheme="majorHAnsi"/>
          <w:b/>
          <w:bCs/>
          <w:sz w:val="28"/>
          <w:szCs w:val="28"/>
        </w:rPr>
      </w:pPr>
      <w:r w:rsidRPr="00DB1CAF">
        <w:rPr>
          <w:rFonts w:cstheme="majorHAnsi"/>
          <w:b/>
          <w:bCs/>
          <w:sz w:val="28"/>
          <w:szCs w:val="28"/>
        </w:rPr>
        <w:lastRenderedPageBreak/>
        <w:t>7.2 Directorios</w:t>
      </w:r>
    </w:p>
    <w:p w14:paraId="786EB38A" w14:textId="77777777" w:rsidR="003E6719" w:rsidRPr="001B29B0" w:rsidRDefault="003E6719" w:rsidP="003E6719">
      <w:pPr>
        <w:ind w:left="-284" w:right="-234"/>
        <w:jc w:val="both"/>
        <w:rPr>
          <w:rFonts w:cstheme="majorHAnsi"/>
          <w:b/>
          <w:bCs/>
          <w:sz w:val="22"/>
          <w:szCs w:val="22"/>
        </w:rPr>
      </w:pPr>
    </w:p>
    <w:p w14:paraId="485BC2AE" w14:textId="034876DD" w:rsidR="003E6719" w:rsidRPr="001B29B0" w:rsidRDefault="003E6719" w:rsidP="003E6719">
      <w:pPr>
        <w:ind w:left="-284" w:right="-234"/>
        <w:jc w:val="both"/>
        <w:rPr>
          <w:rFonts w:cstheme="majorHAnsi"/>
          <w:sz w:val="22"/>
          <w:szCs w:val="22"/>
          <w:u w:val="single"/>
        </w:rPr>
      </w:pPr>
      <w:r w:rsidRPr="001B29B0">
        <w:rPr>
          <w:rFonts w:cstheme="majorHAnsi"/>
          <w:sz w:val="22"/>
          <w:szCs w:val="22"/>
          <w:u w:val="single"/>
        </w:rPr>
        <w:t>DIRECTORIO DE DEPENDENCIAS Y ORGANISMOS Y PERSONAS:</w:t>
      </w:r>
    </w:p>
    <w:p w14:paraId="7F78AE6F" w14:textId="77777777" w:rsidR="003E6719" w:rsidRPr="001B29B0" w:rsidRDefault="003E6719" w:rsidP="003E6719">
      <w:pPr>
        <w:ind w:left="-284" w:right="-234"/>
        <w:jc w:val="both"/>
        <w:rPr>
          <w:rFonts w:cstheme="majorHAnsi"/>
          <w:sz w:val="22"/>
          <w:szCs w:val="22"/>
        </w:rPr>
      </w:pPr>
      <w:r w:rsidRPr="001B29B0">
        <w:rPr>
          <w:rFonts w:cstheme="majorHAnsi"/>
          <w:sz w:val="22"/>
          <w:szCs w:val="22"/>
        </w:rPr>
        <w:t>Contiene información de las dependencias estatales y municipales, al igual que de grupos de voluntarios de apoyo y aquellas personas que pueden aportar alguna ayuda ante una emergencia.</w:t>
      </w:r>
    </w:p>
    <w:p w14:paraId="53C8C904" w14:textId="77777777" w:rsidR="003E6719" w:rsidRPr="001B29B0" w:rsidRDefault="003E6719" w:rsidP="003E6719">
      <w:pPr>
        <w:ind w:left="-284" w:right="-234"/>
        <w:jc w:val="both"/>
        <w:rPr>
          <w:rFonts w:cstheme="majorHAnsi"/>
          <w:sz w:val="22"/>
          <w:szCs w:val="22"/>
        </w:rPr>
      </w:pPr>
      <w:r w:rsidRPr="001B29B0">
        <w:rPr>
          <w:rFonts w:cstheme="majorHAnsi"/>
          <w:sz w:val="22"/>
          <w:szCs w:val="22"/>
        </w:rPr>
        <w:t>Directorio de dependencias, organismos y personas.</w:t>
      </w:r>
    </w:p>
    <w:p w14:paraId="58D47F7C" w14:textId="77777777" w:rsidR="003E6719" w:rsidRPr="001B29B0" w:rsidRDefault="003E6719" w:rsidP="003E6719">
      <w:pPr>
        <w:ind w:left="-284" w:right="-234"/>
        <w:jc w:val="both"/>
        <w:rPr>
          <w:rFonts w:cstheme="majorHAnsi"/>
          <w:sz w:val="22"/>
          <w:szCs w:val="22"/>
        </w:rPr>
      </w:pPr>
      <w:r w:rsidRPr="001B29B0">
        <w:rPr>
          <w:rFonts w:cstheme="majorHAnsi"/>
          <w:sz w:val="22"/>
          <w:szCs w:val="22"/>
        </w:rPr>
        <w:t>Contiene información de las dependencias estatales y municipales, al igual que de los grupos de apoyo y aquellas personas que pueden aportar alguna ayuda ante alguna emergencia.</w:t>
      </w:r>
    </w:p>
    <w:p w14:paraId="7F194F67" w14:textId="09082685" w:rsidR="007D796B" w:rsidRPr="001B29B0" w:rsidRDefault="003E6719" w:rsidP="007D796B">
      <w:pPr>
        <w:ind w:left="-284" w:right="-234"/>
        <w:jc w:val="right"/>
        <w:rPr>
          <w:rFonts w:cstheme="majorHAnsi"/>
          <w:b/>
          <w:bCs/>
          <w:sz w:val="22"/>
          <w:szCs w:val="22"/>
        </w:rPr>
      </w:pPr>
      <w:r w:rsidRPr="001B29B0">
        <w:rPr>
          <w:rFonts w:cstheme="majorHAnsi"/>
          <w:b/>
          <w:bCs/>
          <w:sz w:val="22"/>
          <w:szCs w:val="22"/>
        </w:rPr>
        <w:t>Anexo 1</w:t>
      </w:r>
    </w:p>
    <w:p w14:paraId="399730D7" w14:textId="5EB0E6DA" w:rsidR="003E6719" w:rsidRPr="001B29B0" w:rsidRDefault="003E6719" w:rsidP="00CD4E9C">
      <w:pPr>
        <w:ind w:left="-284" w:right="-234"/>
        <w:jc w:val="both"/>
        <w:rPr>
          <w:rFonts w:cstheme="majorHAnsi"/>
          <w:b/>
          <w:sz w:val="22"/>
          <w:szCs w:val="22"/>
        </w:rPr>
      </w:pPr>
      <w:r w:rsidRPr="00CD4E9C">
        <w:rPr>
          <w:rFonts w:cstheme="majorHAnsi"/>
          <w:b/>
          <w:bCs/>
          <w:sz w:val="28"/>
          <w:szCs w:val="28"/>
        </w:rPr>
        <w:t>7.3 Inventarios</w:t>
      </w:r>
    </w:p>
    <w:p w14:paraId="43953367" w14:textId="77777777" w:rsidR="00C11381" w:rsidRPr="001B29B0" w:rsidRDefault="00C11381" w:rsidP="003E6719">
      <w:pPr>
        <w:jc w:val="both"/>
        <w:rPr>
          <w:rFonts w:cstheme="majorHAnsi"/>
          <w:b/>
          <w:sz w:val="22"/>
          <w:szCs w:val="22"/>
        </w:rPr>
      </w:pPr>
    </w:p>
    <w:p w14:paraId="78398B15" w14:textId="77777777" w:rsidR="003E6719" w:rsidRPr="001B29B0" w:rsidRDefault="003E6719" w:rsidP="003E6719">
      <w:pPr>
        <w:jc w:val="both"/>
        <w:rPr>
          <w:rFonts w:cstheme="majorHAnsi"/>
          <w:b/>
          <w:bCs/>
          <w:sz w:val="22"/>
          <w:szCs w:val="22"/>
          <w:u w:val="single"/>
        </w:rPr>
      </w:pPr>
      <w:r w:rsidRPr="001B29B0">
        <w:rPr>
          <w:rFonts w:cstheme="majorHAnsi"/>
          <w:b/>
          <w:bCs/>
          <w:sz w:val="22"/>
          <w:szCs w:val="22"/>
          <w:u w:val="single"/>
        </w:rPr>
        <w:t>Protección Civil</w:t>
      </w:r>
    </w:p>
    <w:p w14:paraId="5299A2CF" w14:textId="77777777" w:rsidR="003E6719" w:rsidRPr="001B29B0" w:rsidRDefault="003E6719" w:rsidP="003E6719">
      <w:pPr>
        <w:jc w:val="both"/>
        <w:rPr>
          <w:rFonts w:cstheme="majorHAnsi"/>
          <w:sz w:val="22"/>
          <w:szCs w:val="22"/>
        </w:rPr>
      </w:pPr>
      <w:r w:rsidRPr="001B29B0">
        <w:rPr>
          <w:rFonts w:cstheme="majorHAnsi"/>
          <w:sz w:val="22"/>
          <w:szCs w:val="22"/>
        </w:rPr>
        <w:t>Blvd. Sierra Gorda No. 323, Col. Las Ladrilleras.</w:t>
      </w:r>
    </w:p>
    <w:p w14:paraId="6B07B48A"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t>Recursos Humanos:  18 personas</w:t>
      </w:r>
    </w:p>
    <w:p w14:paraId="21A60E11"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Recursos Materiales:</w:t>
      </w:r>
    </w:p>
    <w:p w14:paraId="7A76666F" w14:textId="77777777" w:rsidR="003E6719" w:rsidRPr="001B29B0" w:rsidRDefault="003E6719" w:rsidP="003E6719">
      <w:pPr>
        <w:ind w:firstLine="708"/>
        <w:jc w:val="both"/>
        <w:rPr>
          <w:rFonts w:cstheme="majorHAnsi"/>
          <w:sz w:val="22"/>
          <w:szCs w:val="22"/>
        </w:rPr>
      </w:pPr>
      <w:r w:rsidRPr="001B29B0">
        <w:rPr>
          <w:rFonts w:cstheme="majorHAnsi"/>
          <w:sz w:val="22"/>
          <w:szCs w:val="22"/>
        </w:rPr>
        <w:t>1 camioneta Ford F-150 4X4, con número económico 115</w:t>
      </w:r>
    </w:p>
    <w:p w14:paraId="2B449C5F" w14:textId="77777777" w:rsidR="003E6719" w:rsidRPr="001B29B0" w:rsidRDefault="003E6719" w:rsidP="003E6719">
      <w:pPr>
        <w:ind w:firstLine="708"/>
        <w:jc w:val="both"/>
        <w:rPr>
          <w:rFonts w:cstheme="majorHAnsi"/>
          <w:sz w:val="22"/>
          <w:szCs w:val="22"/>
        </w:rPr>
      </w:pPr>
      <w:r w:rsidRPr="001B29B0">
        <w:rPr>
          <w:rFonts w:cstheme="majorHAnsi"/>
          <w:sz w:val="22"/>
          <w:szCs w:val="22"/>
        </w:rPr>
        <w:t>1 camioneta Toyota Tacoma con número económico 321</w:t>
      </w:r>
    </w:p>
    <w:p w14:paraId="022FBFA8" w14:textId="77777777" w:rsidR="003E6719" w:rsidRPr="001B29B0" w:rsidRDefault="003E6719" w:rsidP="003E6719">
      <w:pPr>
        <w:ind w:firstLine="708"/>
        <w:jc w:val="both"/>
        <w:rPr>
          <w:rFonts w:cstheme="majorHAnsi"/>
          <w:sz w:val="22"/>
          <w:szCs w:val="22"/>
        </w:rPr>
      </w:pPr>
      <w:r w:rsidRPr="001B29B0">
        <w:rPr>
          <w:rFonts w:cstheme="majorHAnsi"/>
          <w:sz w:val="22"/>
          <w:szCs w:val="22"/>
        </w:rPr>
        <w:t>1 ambulancia, No. Económico: 462</w:t>
      </w:r>
    </w:p>
    <w:p w14:paraId="7CD84D05" w14:textId="77777777" w:rsidR="003E6719" w:rsidRPr="001B29B0" w:rsidRDefault="003E6719" w:rsidP="003E6719">
      <w:pPr>
        <w:ind w:firstLine="708"/>
        <w:jc w:val="both"/>
        <w:rPr>
          <w:rFonts w:cstheme="majorHAnsi"/>
          <w:sz w:val="22"/>
          <w:szCs w:val="22"/>
        </w:rPr>
      </w:pPr>
      <w:r w:rsidRPr="001B29B0">
        <w:rPr>
          <w:rFonts w:cstheme="majorHAnsi"/>
          <w:sz w:val="22"/>
          <w:szCs w:val="22"/>
        </w:rPr>
        <w:t>1 ambulancia No. Económico 392</w:t>
      </w:r>
    </w:p>
    <w:p w14:paraId="110FB37B" w14:textId="77777777" w:rsidR="003E6719" w:rsidRPr="001B29B0" w:rsidRDefault="003E6719" w:rsidP="003E6719">
      <w:pPr>
        <w:ind w:firstLine="708"/>
        <w:jc w:val="both"/>
        <w:rPr>
          <w:rFonts w:cstheme="majorHAnsi"/>
          <w:sz w:val="22"/>
          <w:szCs w:val="22"/>
        </w:rPr>
      </w:pPr>
      <w:r w:rsidRPr="001B29B0">
        <w:rPr>
          <w:rFonts w:cstheme="majorHAnsi"/>
          <w:sz w:val="22"/>
          <w:szCs w:val="22"/>
        </w:rPr>
        <w:t>1 unidad de Rescate, No. Económico: 272</w:t>
      </w:r>
    </w:p>
    <w:p w14:paraId="22652710"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t>Responsable:</w:t>
      </w:r>
    </w:p>
    <w:p w14:paraId="1D985F31" w14:textId="77777777" w:rsidR="003E6719" w:rsidRPr="001B29B0" w:rsidRDefault="003E6719" w:rsidP="003E6719">
      <w:pPr>
        <w:jc w:val="both"/>
        <w:rPr>
          <w:rFonts w:cstheme="majorHAnsi"/>
          <w:sz w:val="22"/>
          <w:szCs w:val="22"/>
        </w:rPr>
      </w:pPr>
      <w:r w:rsidRPr="001B29B0">
        <w:rPr>
          <w:rFonts w:cstheme="majorHAnsi"/>
          <w:sz w:val="22"/>
          <w:szCs w:val="22"/>
        </w:rPr>
        <w:t>TEM. Germain Olvera Mendieta</w:t>
      </w:r>
    </w:p>
    <w:p w14:paraId="79888E20" w14:textId="77777777" w:rsidR="003E6719" w:rsidRPr="001B29B0" w:rsidRDefault="003E6719" w:rsidP="003E6719">
      <w:pPr>
        <w:jc w:val="both"/>
        <w:rPr>
          <w:rFonts w:cstheme="majorHAnsi"/>
          <w:sz w:val="22"/>
          <w:szCs w:val="22"/>
        </w:rPr>
      </w:pPr>
      <w:r w:rsidRPr="001B29B0">
        <w:rPr>
          <w:rFonts w:cstheme="majorHAnsi"/>
          <w:sz w:val="22"/>
          <w:szCs w:val="22"/>
        </w:rPr>
        <w:t>Director de Protección Civil Municipal.</w:t>
      </w:r>
    </w:p>
    <w:p w14:paraId="06C14BBA"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Teléfono:</w:t>
      </w:r>
    </w:p>
    <w:p w14:paraId="4082D9D7" w14:textId="77777777" w:rsidR="003E6719" w:rsidRPr="001B29B0" w:rsidRDefault="003E6719" w:rsidP="003E6719">
      <w:pPr>
        <w:jc w:val="both"/>
        <w:rPr>
          <w:rFonts w:cstheme="majorHAnsi"/>
          <w:sz w:val="22"/>
          <w:szCs w:val="22"/>
        </w:rPr>
      </w:pPr>
      <w:r w:rsidRPr="001B29B0">
        <w:rPr>
          <w:rFonts w:cstheme="majorHAnsi"/>
          <w:sz w:val="22"/>
          <w:szCs w:val="22"/>
        </w:rPr>
        <w:t>(468) 68 81699</w:t>
      </w:r>
    </w:p>
    <w:p w14:paraId="76EBDA94" w14:textId="77777777" w:rsidR="003E6719" w:rsidRPr="001B29B0" w:rsidRDefault="003E6719" w:rsidP="003E6719">
      <w:pPr>
        <w:jc w:val="both"/>
        <w:rPr>
          <w:rFonts w:cstheme="majorHAnsi"/>
          <w:sz w:val="22"/>
          <w:szCs w:val="22"/>
        </w:rPr>
      </w:pPr>
      <w:r w:rsidRPr="001B29B0">
        <w:rPr>
          <w:rFonts w:cstheme="majorHAnsi"/>
          <w:sz w:val="22"/>
          <w:szCs w:val="22"/>
        </w:rPr>
        <w:t>I.</w:t>
      </w:r>
      <w:r w:rsidRPr="001B29B0">
        <w:rPr>
          <w:rFonts w:cstheme="majorHAnsi"/>
          <w:sz w:val="22"/>
          <w:szCs w:val="22"/>
        </w:rPr>
        <w:tab/>
        <w:t xml:space="preserve">UBICACIÓN DEL CENTRO MUNICIPAL DE OPERACIONES </w:t>
      </w:r>
    </w:p>
    <w:p w14:paraId="512D58ED" w14:textId="77777777" w:rsidR="003E6719" w:rsidRPr="001B29B0" w:rsidRDefault="003E6719" w:rsidP="003E6719">
      <w:pPr>
        <w:jc w:val="both"/>
        <w:rPr>
          <w:rFonts w:cstheme="majorHAnsi"/>
          <w:sz w:val="22"/>
          <w:szCs w:val="22"/>
        </w:rPr>
      </w:pPr>
      <w:r w:rsidRPr="001B29B0">
        <w:rPr>
          <w:rFonts w:cstheme="majorHAnsi"/>
          <w:sz w:val="22"/>
          <w:szCs w:val="22"/>
        </w:rPr>
        <w:t>Responsable:</w:t>
      </w:r>
    </w:p>
    <w:p w14:paraId="53B94AFF" w14:textId="77777777" w:rsidR="003E6719" w:rsidRPr="001B29B0" w:rsidRDefault="003E6719" w:rsidP="003E6719">
      <w:pPr>
        <w:jc w:val="both"/>
        <w:rPr>
          <w:rFonts w:cstheme="majorHAnsi"/>
          <w:sz w:val="22"/>
          <w:szCs w:val="22"/>
        </w:rPr>
      </w:pPr>
      <w:r w:rsidRPr="001B29B0">
        <w:rPr>
          <w:rFonts w:cstheme="majorHAnsi"/>
          <w:sz w:val="22"/>
          <w:szCs w:val="22"/>
        </w:rPr>
        <w:t xml:space="preserve">            TEM. Germain Olvera Mendieta</w:t>
      </w:r>
    </w:p>
    <w:p w14:paraId="067EFCBF" w14:textId="77777777" w:rsidR="003E6719" w:rsidRPr="001B29B0" w:rsidRDefault="003E6719" w:rsidP="003E6719">
      <w:pPr>
        <w:jc w:val="both"/>
        <w:rPr>
          <w:rFonts w:cstheme="majorHAnsi"/>
          <w:sz w:val="22"/>
          <w:szCs w:val="22"/>
        </w:rPr>
      </w:pPr>
      <w:r w:rsidRPr="001B29B0">
        <w:rPr>
          <w:rFonts w:cstheme="majorHAnsi"/>
          <w:sz w:val="22"/>
          <w:szCs w:val="22"/>
        </w:rPr>
        <w:tab/>
        <w:t>Director de Protección Civil Municipal.</w:t>
      </w:r>
    </w:p>
    <w:p w14:paraId="50B2D246" w14:textId="77777777" w:rsidR="003E6719" w:rsidRPr="001B29B0" w:rsidRDefault="003E6719" w:rsidP="003E6719">
      <w:pPr>
        <w:jc w:val="both"/>
        <w:rPr>
          <w:rFonts w:cstheme="majorHAnsi"/>
          <w:b/>
          <w:bCs/>
          <w:sz w:val="22"/>
          <w:szCs w:val="22"/>
        </w:rPr>
      </w:pPr>
      <w:r w:rsidRPr="001B29B0">
        <w:rPr>
          <w:rFonts w:cstheme="majorHAnsi"/>
          <w:b/>
          <w:bCs/>
          <w:sz w:val="22"/>
          <w:szCs w:val="22"/>
        </w:rPr>
        <w:t>RECURSOS FINANCIEROS</w:t>
      </w:r>
    </w:p>
    <w:p w14:paraId="7739ABAE" w14:textId="77777777" w:rsidR="003E6719" w:rsidRPr="001B29B0" w:rsidRDefault="003E6719" w:rsidP="003E6719">
      <w:pPr>
        <w:jc w:val="both"/>
        <w:rPr>
          <w:rFonts w:cstheme="majorHAnsi"/>
          <w:sz w:val="22"/>
          <w:szCs w:val="22"/>
        </w:rPr>
      </w:pPr>
      <w:r w:rsidRPr="001B29B0">
        <w:rPr>
          <w:rFonts w:cstheme="majorHAnsi"/>
          <w:sz w:val="22"/>
          <w:szCs w:val="22"/>
        </w:rPr>
        <w:t>•</w:t>
      </w:r>
      <w:r w:rsidRPr="001B29B0">
        <w:rPr>
          <w:rFonts w:cstheme="majorHAnsi"/>
          <w:sz w:val="22"/>
          <w:szCs w:val="22"/>
        </w:rPr>
        <w:tab/>
        <w:t>Ayudas por desastres naturales                                         $20,000.00</w:t>
      </w:r>
    </w:p>
    <w:p w14:paraId="7A7C33C2" w14:textId="77777777" w:rsidR="003E6719" w:rsidRPr="001B29B0" w:rsidRDefault="003E6719" w:rsidP="003E6719">
      <w:pPr>
        <w:jc w:val="both"/>
        <w:rPr>
          <w:rFonts w:cstheme="majorHAnsi"/>
          <w:sz w:val="22"/>
          <w:szCs w:val="22"/>
        </w:rPr>
      </w:pPr>
    </w:p>
    <w:p w14:paraId="09DA9BEE" w14:textId="55C934B5" w:rsidR="003E6719" w:rsidRPr="001B29B0" w:rsidRDefault="003E6719" w:rsidP="003E6719">
      <w:pPr>
        <w:jc w:val="both"/>
        <w:rPr>
          <w:rFonts w:cstheme="majorHAnsi"/>
          <w:b/>
          <w:bCs/>
          <w:sz w:val="22"/>
          <w:szCs w:val="22"/>
        </w:rPr>
      </w:pPr>
      <w:r w:rsidRPr="001B29B0">
        <w:rPr>
          <w:rFonts w:cstheme="majorHAnsi"/>
          <w:b/>
          <w:bCs/>
          <w:sz w:val="22"/>
          <w:szCs w:val="22"/>
        </w:rPr>
        <w:t>INVENTARIO DE RECURSOS HUMANOS Y MATERIALES PARA SER UTILIZADOS EN CASO DE UNA CONTINGENCIA.</w:t>
      </w:r>
    </w:p>
    <w:p w14:paraId="22F7E4B7" w14:textId="77777777" w:rsidR="007D796B" w:rsidRPr="001B29B0" w:rsidRDefault="007D796B" w:rsidP="003E6719">
      <w:pPr>
        <w:jc w:val="both"/>
        <w:rPr>
          <w:rFonts w:cstheme="majorHAnsi"/>
          <w:b/>
          <w:bCs/>
          <w:sz w:val="22"/>
          <w:szCs w:val="22"/>
        </w:rPr>
      </w:pPr>
    </w:p>
    <w:p w14:paraId="229CB614" w14:textId="77777777" w:rsidR="003E6719" w:rsidRPr="00CD4E9C" w:rsidRDefault="003E6719" w:rsidP="003E6719">
      <w:pPr>
        <w:jc w:val="both"/>
        <w:rPr>
          <w:rFonts w:cstheme="majorHAnsi"/>
          <w:b/>
          <w:bCs/>
          <w:u w:val="single"/>
        </w:rPr>
      </w:pPr>
      <w:r w:rsidRPr="00CD4E9C">
        <w:rPr>
          <w:rFonts w:cstheme="majorHAnsi"/>
          <w:b/>
          <w:bCs/>
          <w:u w:val="single"/>
        </w:rPr>
        <w:t>Cruz Roja Mexicana</w:t>
      </w:r>
    </w:p>
    <w:p w14:paraId="7101F514" w14:textId="77777777" w:rsidR="003E6719" w:rsidRPr="001B29B0" w:rsidRDefault="003E6719" w:rsidP="003E6719">
      <w:pPr>
        <w:jc w:val="both"/>
        <w:rPr>
          <w:rFonts w:cstheme="majorHAnsi"/>
          <w:sz w:val="22"/>
          <w:szCs w:val="22"/>
        </w:rPr>
      </w:pPr>
      <w:r w:rsidRPr="001B29B0">
        <w:rPr>
          <w:rFonts w:cstheme="majorHAnsi"/>
          <w:sz w:val="22"/>
          <w:szCs w:val="22"/>
        </w:rPr>
        <w:t>Delegación San Luis de la Paz, Guanajuato.</w:t>
      </w:r>
    </w:p>
    <w:p w14:paraId="7323FBF8" w14:textId="77777777" w:rsidR="003E6719" w:rsidRPr="001B29B0" w:rsidRDefault="003E6719" w:rsidP="003E6719">
      <w:pPr>
        <w:jc w:val="both"/>
        <w:rPr>
          <w:rFonts w:cstheme="majorHAnsi"/>
          <w:sz w:val="22"/>
          <w:szCs w:val="22"/>
        </w:rPr>
      </w:pPr>
      <w:r w:rsidRPr="001B29B0">
        <w:rPr>
          <w:rFonts w:cstheme="majorHAnsi"/>
          <w:sz w:val="22"/>
          <w:szCs w:val="22"/>
        </w:rPr>
        <w:t>Calle: Allende Esq. Libramiento Sur.</w:t>
      </w:r>
    </w:p>
    <w:p w14:paraId="4686551A"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t>Recursos Humanos:</w:t>
      </w:r>
    </w:p>
    <w:p w14:paraId="2A7B919A" w14:textId="77777777" w:rsidR="003E6719" w:rsidRPr="001B29B0" w:rsidRDefault="003E6719" w:rsidP="003E6719">
      <w:pPr>
        <w:jc w:val="both"/>
        <w:rPr>
          <w:rFonts w:cstheme="majorHAnsi"/>
          <w:sz w:val="22"/>
          <w:szCs w:val="22"/>
        </w:rPr>
      </w:pPr>
      <w:r w:rsidRPr="001B29B0">
        <w:rPr>
          <w:rFonts w:cstheme="majorHAnsi"/>
          <w:sz w:val="22"/>
          <w:szCs w:val="22"/>
        </w:rPr>
        <w:t>2 elementos por turno cubriendo 8 horas</w:t>
      </w:r>
    </w:p>
    <w:p w14:paraId="618D7B8A"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Recursos Materiales:</w:t>
      </w:r>
    </w:p>
    <w:p w14:paraId="0BC938A0" w14:textId="77777777" w:rsidR="003E6719" w:rsidRPr="001B29B0" w:rsidRDefault="003E6719" w:rsidP="003E6719">
      <w:pPr>
        <w:jc w:val="both"/>
        <w:rPr>
          <w:rFonts w:cstheme="majorHAnsi"/>
          <w:sz w:val="22"/>
          <w:szCs w:val="22"/>
        </w:rPr>
      </w:pPr>
      <w:r w:rsidRPr="001B29B0">
        <w:rPr>
          <w:rFonts w:cstheme="majorHAnsi"/>
          <w:sz w:val="22"/>
          <w:szCs w:val="22"/>
        </w:rPr>
        <w:t>2 ambulancias</w:t>
      </w:r>
    </w:p>
    <w:p w14:paraId="418DFD49" w14:textId="77777777" w:rsidR="003E6719" w:rsidRPr="001B29B0" w:rsidRDefault="003E6719" w:rsidP="003E6719">
      <w:pPr>
        <w:jc w:val="both"/>
        <w:rPr>
          <w:rFonts w:cstheme="majorHAnsi"/>
          <w:sz w:val="22"/>
          <w:szCs w:val="22"/>
        </w:rPr>
      </w:pPr>
      <w:r w:rsidRPr="001B29B0">
        <w:rPr>
          <w:rFonts w:cstheme="majorHAnsi"/>
          <w:sz w:val="22"/>
          <w:szCs w:val="22"/>
        </w:rPr>
        <w:t>1 unidad de Rescate Urbano</w:t>
      </w:r>
    </w:p>
    <w:p w14:paraId="7F3AA4F8" w14:textId="77777777" w:rsidR="003E6719" w:rsidRPr="001B29B0" w:rsidRDefault="003E6719" w:rsidP="003E6719">
      <w:pPr>
        <w:jc w:val="both"/>
        <w:rPr>
          <w:rFonts w:cstheme="majorHAnsi"/>
          <w:sz w:val="22"/>
          <w:szCs w:val="22"/>
        </w:rPr>
      </w:pPr>
      <w:r w:rsidRPr="001B29B0">
        <w:rPr>
          <w:rFonts w:cstheme="majorHAnsi"/>
          <w:sz w:val="22"/>
          <w:szCs w:val="22"/>
        </w:rPr>
        <w:t>1 unidad utilitaria</w:t>
      </w:r>
    </w:p>
    <w:p w14:paraId="07D7BAEE" w14:textId="77777777" w:rsidR="003E6719" w:rsidRPr="001B29B0" w:rsidRDefault="003E6719" w:rsidP="003E6719">
      <w:pPr>
        <w:jc w:val="both"/>
        <w:rPr>
          <w:rFonts w:cstheme="majorHAnsi"/>
          <w:sz w:val="22"/>
          <w:szCs w:val="22"/>
        </w:rPr>
      </w:pPr>
      <w:r w:rsidRPr="001B29B0">
        <w:rPr>
          <w:rFonts w:cstheme="majorHAnsi"/>
          <w:sz w:val="22"/>
          <w:szCs w:val="22"/>
        </w:rPr>
        <w:lastRenderedPageBreak/>
        <w:t>C)</w:t>
      </w:r>
      <w:r w:rsidRPr="001B29B0">
        <w:rPr>
          <w:rFonts w:cstheme="majorHAnsi"/>
          <w:sz w:val="22"/>
          <w:szCs w:val="22"/>
        </w:rPr>
        <w:tab/>
        <w:t>Responsable: Lic. Manuel Olvera García.</w:t>
      </w:r>
    </w:p>
    <w:p w14:paraId="7A2AE13F" w14:textId="18BA78C9" w:rsidR="003E6719" w:rsidRPr="001B29B0" w:rsidRDefault="003E6719" w:rsidP="003E6719">
      <w:pPr>
        <w:jc w:val="both"/>
        <w:rPr>
          <w:rFonts w:cstheme="majorHAnsi"/>
          <w:sz w:val="22"/>
          <w:szCs w:val="22"/>
        </w:rPr>
      </w:pPr>
      <w:r w:rsidRPr="001B29B0">
        <w:rPr>
          <w:rFonts w:cstheme="majorHAnsi"/>
          <w:sz w:val="22"/>
          <w:szCs w:val="22"/>
        </w:rPr>
        <w:t>D)</w:t>
      </w:r>
      <w:r w:rsidRPr="001B29B0">
        <w:rPr>
          <w:rFonts w:cstheme="majorHAnsi"/>
          <w:sz w:val="22"/>
          <w:szCs w:val="22"/>
        </w:rPr>
        <w:tab/>
        <w:t>Teléfono: (468) 6883331</w:t>
      </w:r>
    </w:p>
    <w:p w14:paraId="44B880E6" w14:textId="1B0DF59B" w:rsidR="007D796B" w:rsidRPr="001B29B0" w:rsidRDefault="007D796B" w:rsidP="003E6719">
      <w:pPr>
        <w:jc w:val="both"/>
        <w:rPr>
          <w:rFonts w:cstheme="majorHAnsi"/>
          <w:sz w:val="22"/>
          <w:szCs w:val="22"/>
        </w:rPr>
      </w:pPr>
    </w:p>
    <w:p w14:paraId="01940CD6" w14:textId="27BD12D5" w:rsidR="007D796B" w:rsidRPr="001B29B0" w:rsidRDefault="007D796B" w:rsidP="003E6719">
      <w:pPr>
        <w:jc w:val="both"/>
        <w:rPr>
          <w:rFonts w:cstheme="majorHAnsi"/>
          <w:sz w:val="22"/>
          <w:szCs w:val="22"/>
        </w:rPr>
      </w:pPr>
    </w:p>
    <w:p w14:paraId="1B884BDA" w14:textId="77777777" w:rsidR="007D796B" w:rsidRPr="001B29B0" w:rsidRDefault="007D796B" w:rsidP="003E6719">
      <w:pPr>
        <w:jc w:val="both"/>
        <w:rPr>
          <w:rFonts w:cstheme="majorHAnsi"/>
          <w:sz w:val="22"/>
          <w:szCs w:val="22"/>
        </w:rPr>
      </w:pPr>
    </w:p>
    <w:p w14:paraId="5A103535" w14:textId="77777777" w:rsidR="003E6719" w:rsidRPr="00CD4E9C" w:rsidRDefault="003E6719" w:rsidP="003E6719">
      <w:pPr>
        <w:jc w:val="both"/>
        <w:rPr>
          <w:rFonts w:cstheme="majorHAnsi"/>
          <w:b/>
          <w:bCs/>
          <w:u w:val="single"/>
        </w:rPr>
      </w:pPr>
      <w:r w:rsidRPr="00CD4E9C">
        <w:rPr>
          <w:rFonts w:cstheme="majorHAnsi"/>
          <w:b/>
          <w:bCs/>
          <w:u w:val="single"/>
        </w:rPr>
        <w:t>Seguridad Pública (Policía Preventiva)</w:t>
      </w:r>
    </w:p>
    <w:p w14:paraId="3AD60DE4" w14:textId="77777777" w:rsidR="003E6719" w:rsidRPr="001B29B0" w:rsidRDefault="003E6719" w:rsidP="003E6719">
      <w:pPr>
        <w:jc w:val="both"/>
        <w:rPr>
          <w:rFonts w:cstheme="majorHAnsi"/>
          <w:sz w:val="22"/>
          <w:szCs w:val="22"/>
        </w:rPr>
      </w:pPr>
      <w:r w:rsidRPr="001B29B0">
        <w:rPr>
          <w:rFonts w:cstheme="majorHAnsi"/>
          <w:sz w:val="22"/>
          <w:szCs w:val="22"/>
        </w:rPr>
        <w:t>Calle: Orquídeas #104, col. Jardines del Alba</w:t>
      </w:r>
    </w:p>
    <w:p w14:paraId="40DFC349"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t>Recursos Humanos: 109 oficiales</w:t>
      </w:r>
    </w:p>
    <w:p w14:paraId="6353B117" w14:textId="77777777" w:rsidR="003E6719" w:rsidRPr="001B29B0" w:rsidRDefault="003E6719" w:rsidP="003E6719">
      <w:pPr>
        <w:jc w:val="both"/>
        <w:rPr>
          <w:rFonts w:cstheme="majorHAnsi"/>
          <w:sz w:val="22"/>
          <w:szCs w:val="22"/>
        </w:rPr>
      </w:pPr>
      <w:r w:rsidRPr="001B29B0">
        <w:rPr>
          <w:rFonts w:cstheme="majorHAnsi"/>
          <w:sz w:val="22"/>
          <w:szCs w:val="22"/>
        </w:rPr>
        <w:t>Cubren 3 Turnos con:</w:t>
      </w:r>
    </w:p>
    <w:p w14:paraId="1CBDBCF0" w14:textId="77777777" w:rsidR="003E6719" w:rsidRPr="001B29B0" w:rsidRDefault="003E6719" w:rsidP="003E6719">
      <w:pPr>
        <w:jc w:val="both"/>
        <w:rPr>
          <w:rFonts w:cstheme="majorHAnsi"/>
          <w:sz w:val="22"/>
          <w:szCs w:val="22"/>
        </w:rPr>
      </w:pPr>
      <w:r w:rsidRPr="001B29B0">
        <w:rPr>
          <w:rFonts w:cstheme="majorHAnsi"/>
          <w:sz w:val="22"/>
          <w:szCs w:val="22"/>
        </w:rPr>
        <w:t>Turno 1: 21 Elementos</w:t>
      </w:r>
    </w:p>
    <w:p w14:paraId="36060726" w14:textId="77777777" w:rsidR="003E6719" w:rsidRPr="001B29B0" w:rsidRDefault="003E6719" w:rsidP="003E6719">
      <w:pPr>
        <w:jc w:val="both"/>
        <w:rPr>
          <w:rFonts w:cstheme="majorHAnsi"/>
          <w:sz w:val="22"/>
          <w:szCs w:val="22"/>
        </w:rPr>
      </w:pPr>
      <w:r w:rsidRPr="001B29B0">
        <w:rPr>
          <w:rFonts w:cstheme="majorHAnsi"/>
          <w:sz w:val="22"/>
          <w:szCs w:val="22"/>
        </w:rPr>
        <w:t>Turno 2: 22 Elementos</w:t>
      </w:r>
    </w:p>
    <w:p w14:paraId="204D0CFB" w14:textId="77777777" w:rsidR="003E6719" w:rsidRPr="001B29B0" w:rsidRDefault="003E6719" w:rsidP="003E6719">
      <w:pPr>
        <w:jc w:val="both"/>
        <w:rPr>
          <w:rFonts w:cstheme="majorHAnsi"/>
          <w:sz w:val="22"/>
          <w:szCs w:val="22"/>
        </w:rPr>
      </w:pPr>
      <w:r w:rsidRPr="001B29B0">
        <w:rPr>
          <w:rFonts w:cstheme="majorHAnsi"/>
          <w:sz w:val="22"/>
          <w:szCs w:val="22"/>
        </w:rPr>
        <w:t>Turno 3: 19 Elementos</w:t>
      </w:r>
    </w:p>
    <w:p w14:paraId="46F7BA4C" w14:textId="77777777" w:rsidR="003E6719" w:rsidRPr="001B29B0" w:rsidRDefault="003E6719" w:rsidP="003E6719">
      <w:pPr>
        <w:jc w:val="both"/>
        <w:rPr>
          <w:rFonts w:cstheme="majorHAnsi"/>
          <w:sz w:val="22"/>
          <w:szCs w:val="22"/>
        </w:rPr>
      </w:pPr>
    </w:p>
    <w:p w14:paraId="28B2C988" w14:textId="77777777" w:rsidR="003E6719" w:rsidRPr="001B29B0" w:rsidRDefault="003E6719" w:rsidP="003E6719">
      <w:pPr>
        <w:jc w:val="both"/>
        <w:rPr>
          <w:rFonts w:cstheme="majorHAnsi"/>
          <w:sz w:val="22"/>
          <w:szCs w:val="22"/>
        </w:rPr>
      </w:pPr>
      <w:r w:rsidRPr="001B29B0">
        <w:rPr>
          <w:rFonts w:cstheme="majorHAnsi"/>
          <w:sz w:val="22"/>
          <w:szCs w:val="22"/>
        </w:rPr>
        <w:t>Grupos (k9, turismo, violencia de género, administrativo, recursos materiales y directivos): 32</w:t>
      </w:r>
    </w:p>
    <w:p w14:paraId="6DEA2AAA" w14:textId="77777777" w:rsidR="003E6719" w:rsidRPr="001B29B0" w:rsidRDefault="003E6719" w:rsidP="003E6719">
      <w:pPr>
        <w:jc w:val="both"/>
        <w:rPr>
          <w:rFonts w:cstheme="majorHAnsi"/>
          <w:sz w:val="22"/>
          <w:szCs w:val="22"/>
        </w:rPr>
      </w:pPr>
    </w:p>
    <w:p w14:paraId="4B73A7CE" w14:textId="77777777" w:rsidR="003E6719" w:rsidRPr="001B29B0" w:rsidRDefault="003E6719" w:rsidP="003E6719">
      <w:pPr>
        <w:jc w:val="both"/>
        <w:rPr>
          <w:rFonts w:cstheme="majorHAnsi"/>
          <w:sz w:val="22"/>
          <w:szCs w:val="22"/>
        </w:rPr>
      </w:pPr>
      <w:r w:rsidRPr="001B29B0">
        <w:rPr>
          <w:rFonts w:cstheme="majorHAnsi"/>
          <w:sz w:val="22"/>
          <w:szCs w:val="22"/>
        </w:rPr>
        <w:t>Central de emergencias: 15</w:t>
      </w:r>
    </w:p>
    <w:p w14:paraId="2EF960FB" w14:textId="77777777" w:rsidR="003E6719" w:rsidRPr="001B29B0" w:rsidRDefault="003E6719" w:rsidP="003E6719">
      <w:pPr>
        <w:jc w:val="both"/>
        <w:rPr>
          <w:rFonts w:cstheme="majorHAnsi"/>
          <w:sz w:val="22"/>
          <w:szCs w:val="22"/>
        </w:rPr>
      </w:pPr>
      <w:r w:rsidRPr="001B29B0">
        <w:rPr>
          <w:rFonts w:cstheme="majorHAnsi"/>
          <w:sz w:val="22"/>
          <w:szCs w:val="22"/>
        </w:rPr>
        <w:t>3 comandantes</w:t>
      </w:r>
    </w:p>
    <w:p w14:paraId="300A3A2D" w14:textId="77777777" w:rsidR="003E6719" w:rsidRPr="001B29B0" w:rsidRDefault="003E6719" w:rsidP="003E6719">
      <w:pPr>
        <w:jc w:val="both"/>
        <w:rPr>
          <w:rFonts w:cstheme="majorHAnsi"/>
          <w:sz w:val="22"/>
          <w:szCs w:val="22"/>
        </w:rPr>
      </w:pPr>
      <w:r w:rsidRPr="001B29B0">
        <w:rPr>
          <w:rFonts w:cstheme="majorHAnsi"/>
          <w:sz w:val="22"/>
          <w:szCs w:val="22"/>
        </w:rPr>
        <w:t>Cada turno es de 24 x 48 hrs</w:t>
      </w:r>
    </w:p>
    <w:p w14:paraId="1366A4A5" w14:textId="77777777" w:rsidR="003E6719" w:rsidRPr="001B29B0" w:rsidRDefault="003E6719" w:rsidP="003E6719">
      <w:pPr>
        <w:jc w:val="both"/>
        <w:rPr>
          <w:rFonts w:cstheme="majorHAnsi"/>
          <w:sz w:val="22"/>
          <w:szCs w:val="22"/>
        </w:rPr>
      </w:pPr>
    </w:p>
    <w:p w14:paraId="63C70EAD"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Recursos Materiales:</w:t>
      </w:r>
    </w:p>
    <w:p w14:paraId="668B00A6" w14:textId="77777777" w:rsidR="003E6719" w:rsidRPr="001B29B0" w:rsidRDefault="003E6719" w:rsidP="003E6719">
      <w:pPr>
        <w:jc w:val="both"/>
        <w:rPr>
          <w:rFonts w:cstheme="majorHAnsi"/>
          <w:sz w:val="22"/>
          <w:szCs w:val="22"/>
        </w:rPr>
      </w:pPr>
      <w:r w:rsidRPr="001B29B0">
        <w:rPr>
          <w:rFonts w:cstheme="majorHAnsi"/>
          <w:sz w:val="22"/>
          <w:szCs w:val="22"/>
        </w:rPr>
        <w:t>18 unidades</w:t>
      </w:r>
    </w:p>
    <w:p w14:paraId="7DA4DF88" w14:textId="77777777" w:rsidR="003E6719" w:rsidRPr="001B29B0" w:rsidRDefault="003E6719" w:rsidP="003E6719">
      <w:pPr>
        <w:jc w:val="both"/>
        <w:rPr>
          <w:rFonts w:cstheme="majorHAnsi"/>
          <w:sz w:val="22"/>
          <w:szCs w:val="22"/>
        </w:rPr>
      </w:pPr>
      <w:r w:rsidRPr="001B29B0">
        <w:rPr>
          <w:rFonts w:cstheme="majorHAnsi"/>
          <w:sz w:val="22"/>
          <w:szCs w:val="22"/>
        </w:rPr>
        <w:t>7 motocicletas</w:t>
      </w:r>
    </w:p>
    <w:p w14:paraId="39204E95" w14:textId="77777777" w:rsidR="003E6719" w:rsidRPr="001B29B0" w:rsidRDefault="003E6719" w:rsidP="003E6719">
      <w:pPr>
        <w:jc w:val="both"/>
        <w:rPr>
          <w:rFonts w:cstheme="majorHAnsi"/>
          <w:sz w:val="22"/>
          <w:szCs w:val="22"/>
        </w:rPr>
      </w:pPr>
      <w:r w:rsidRPr="001B29B0">
        <w:rPr>
          <w:rFonts w:cstheme="majorHAnsi"/>
          <w:sz w:val="22"/>
          <w:szCs w:val="22"/>
        </w:rPr>
        <w:t>1 cuatrimoto</w:t>
      </w:r>
    </w:p>
    <w:p w14:paraId="27736C71" w14:textId="77777777" w:rsidR="003E6719" w:rsidRPr="001B29B0" w:rsidRDefault="003E6719" w:rsidP="003E6719">
      <w:pPr>
        <w:jc w:val="both"/>
        <w:rPr>
          <w:rFonts w:cstheme="majorHAnsi"/>
          <w:sz w:val="22"/>
          <w:szCs w:val="22"/>
        </w:rPr>
      </w:pPr>
    </w:p>
    <w:p w14:paraId="1213FB61" w14:textId="77777777" w:rsidR="003E6719" w:rsidRPr="001B29B0" w:rsidRDefault="003E6719" w:rsidP="003E6719">
      <w:pPr>
        <w:jc w:val="both"/>
        <w:rPr>
          <w:rFonts w:cstheme="majorHAnsi"/>
          <w:sz w:val="22"/>
          <w:szCs w:val="22"/>
        </w:rPr>
      </w:pPr>
      <w:r w:rsidRPr="001B29B0">
        <w:rPr>
          <w:rFonts w:cstheme="majorHAnsi"/>
          <w:sz w:val="22"/>
          <w:szCs w:val="22"/>
        </w:rPr>
        <w:t>C)</w:t>
      </w:r>
      <w:r w:rsidRPr="001B29B0">
        <w:rPr>
          <w:rFonts w:cstheme="majorHAnsi"/>
          <w:sz w:val="22"/>
          <w:szCs w:val="22"/>
        </w:rPr>
        <w:tab/>
        <w:t>Responsable:</w:t>
      </w:r>
    </w:p>
    <w:p w14:paraId="239F60ED" w14:textId="77777777" w:rsidR="003E6719" w:rsidRPr="001B29B0" w:rsidRDefault="003E6719" w:rsidP="003E6719">
      <w:pPr>
        <w:jc w:val="both"/>
        <w:rPr>
          <w:rFonts w:cstheme="majorHAnsi"/>
          <w:sz w:val="22"/>
          <w:szCs w:val="22"/>
        </w:rPr>
      </w:pPr>
      <w:r w:rsidRPr="001B29B0">
        <w:rPr>
          <w:rFonts w:cstheme="majorHAnsi"/>
          <w:sz w:val="22"/>
          <w:szCs w:val="22"/>
        </w:rPr>
        <w:t>T.S.U.  Fernando Luevanos Acevedo de Seguridad Pública Municipal.</w:t>
      </w:r>
    </w:p>
    <w:p w14:paraId="34562FC7" w14:textId="77777777" w:rsidR="003E6719" w:rsidRPr="001B29B0" w:rsidRDefault="003E6719" w:rsidP="003E6719">
      <w:pPr>
        <w:jc w:val="both"/>
        <w:rPr>
          <w:rFonts w:cstheme="majorHAnsi"/>
          <w:sz w:val="22"/>
          <w:szCs w:val="22"/>
        </w:rPr>
      </w:pPr>
      <w:r w:rsidRPr="001B29B0">
        <w:rPr>
          <w:rFonts w:cstheme="majorHAnsi"/>
          <w:sz w:val="22"/>
          <w:szCs w:val="22"/>
        </w:rPr>
        <w:t>D) Teléfono:</w:t>
      </w:r>
    </w:p>
    <w:p w14:paraId="6973AA4D" w14:textId="56D29A56" w:rsidR="003E6719" w:rsidRPr="001B29B0" w:rsidRDefault="003E6719" w:rsidP="003E6719">
      <w:pPr>
        <w:jc w:val="both"/>
        <w:rPr>
          <w:rFonts w:cstheme="majorHAnsi"/>
          <w:sz w:val="22"/>
          <w:szCs w:val="22"/>
        </w:rPr>
      </w:pPr>
      <w:r w:rsidRPr="001B29B0">
        <w:rPr>
          <w:rFonts w:cstheme="majorHAnsi"/>
          <w:sz w:val="22"/>
          <w:szCs w:val="22"/>
        </w:rPr>
        <w:t>4681068565</w:t>
      </w:r>
    </w:p>
    <w:p w14:paraId="6877B6E9" w14:textId="77777777" w:rsidR="007D796B" w:rsidRPr="001B29B0" w:rsidRDefault="007D796B" w:rsidP="003E6719">
      <w:pPr>
        <w:jc w:val="both"/>
        <w:rPr>
          <w:rFonts w:cstheme="majorHAnsi"/>
          <w:sz w:val="22"/>
          <w:szCs w:val="22"/>
        </w:rPr>
      </w:pPr>
    </w:p>
    <w:p w14:paraId="2D3E9AE6" w14:textId="77777777" w:rsidR="007D796B" w:rsidRPr="001B29B0" w:rsidRDefault="007D796B" w:rsidP="003E6719">
      <w:pPr>
        <w:jc w:val="both"/>
        <w:rPr>
          <w:rFonts w:cstheme="majorHAnsi"/>
          <w:sz w:val="22"/>
          <w:szCs w:val="22"/>
        </w:rPr>
      </w:pPr>
    </w:p>
    <w:p w14:paraId="155930FB" w14:textId="77777777" w:rsidR="003E6719" w:rsidRPr="00CD4E9C" w:rsidRDefault="003E6719" w:rsidP="003E6719">
      <w:pPr>
        <w:jc w:val="both"/>
        <w:rPr>
          <w:rFonts w:cstheme="majorHAnsi"/>
          <w:b/>
          <w:bCs/>
          <w:u w:val="single"/>
        </w:rPr>
      </w:pPr>
      <w:r w:rsidRPr="00CD4E9C">
        <w:rPr>
          <w:rFonts w:cstheme="majorHAnsi"/>
          <w:b/>
          <w:bCs/>
          <w:u w:val="single"/>
        </w:rPr>
        <w:t>Tránsito Municipal</w:t>
      </w:r>
    </w:p>
    <w:p w14:paraId="19B8BAF8" w14:textId="77777777" w:rsidR="003E6719" w:rsidRPr="001B29B0" w:rsidRDefault="003E6719" w:rsidP="003E6719">
      <w:pPr>
        <w:jc w:val="both"/>
        <w:rPr>
          <w:rFonts w:cstheme="majorHAnsi"/>
          <w:sz w:val="22"/>
          <w:szCs w:val="22"/>
        </w:rPr>
      </w:pPr>
      <w:r w:rsidRPr="001B29B0">
        <w:rPr>
          <w:rFonts w:cstheme="majorHAnsi"/>
          <w:sz w:val="22"/>
          <w:szCs w:val="22"/>
        </w:rPr>
        <w:t>Calle: Juárez No. 101, Col. San Luisito.</w:t>
      </w:r>
    </w:p>
    <w:p w14:paraId="5EE96EE5" w14:textId="77777777" w:rsidR="003E6719" w:rsidRPr="001B29B0" w:rsidRDefault="003E6719" w:rsidP="003E6719">
      <w:pPr>
        <w:jc w:val="both"/>
        <w:rPr>
          <w:rFonts w:cstheme="majorHAnsi"/>
          <w:sz w:val="22"/>
          <w:szCs w:val="22"/>
        </w:rPr>
      </w:pPr>
    </w:p>
    <w:p w14:paraId="3C5026E0"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t>Recursos Humanos:</w:t>
      </w:r>
    </w:p>
    <w:p w14:paraId="69F0377D" w14:textId="77777777" w:rsidR="003E6719" w:rsidRPr="001B29B0" w:rsidRDefault="003E6719" w:rsidP="003E6719">
      <w:pPr>
        <w:jc w:val="both"/>
        <w:rPr>
          <w:rFonts w:cstheme="majorHAnsi"/>
          <w:sz w:val="22"/>
          <w:szCs w:val="22"/>
        </w:rPr>
      </w:pPr>
      <w:r w:rsidRPr="001B29B0">
        <w:rPr>
          <w:rFonts w:cstheme="majorHAnsi"/>
          <w:sz w:val="22"/>
          <w:szCs w:val="22"/>
        </w:rPr>
        <w:t>35 oficiales.</w:t>
      </w:r>
    </w:p>
    <w:p w14:paraId="3F8DA7A1" w14:textId="77777777" w:rsidR="003E6719" w:rsidRPr="001B29B0" w:rsidRDefault="003E6719" w:rsidP="003E6719">
      <w:pPr>
        <w:jc w:val="both"/>
        <w:rPr>
          <w:rFonts w:cstheme="majorHAnsi"/>
          <w:sz w:val="22"/>
          <w:szCs w:val="22"/>
        </w:rPr>
      </w:pPr>
      <w:r w:rsidRPr="001B29B0">
        <w:rPr>
          <w:rFonts w:cstheme="majorHAnsi"/>
          <w:sz w:val="22"/>
          <w:szCs w:val="22"/>
        </w:rPr>
        <w:t>3 turnos de 24x48 de 7 elementos</w:t>
      </w:r>
    </w:p>
    <w:p w14:paraId="38649093" w14:textId="77777777" w:rsidR="003E6719" w:rsidRPr="001B29B0" w:rsidRDefault="003E6719" w:rsidP="003E6719">
      <w:pPr>
        <w:jc w:val="both"/>
        <w:rPr>
          <w:rFonts w:cstheme="majorHAnsi"/>
          <w:sz w:val="22"/>
          <w:szCs w:val="22"/>
        </w:rPr>
      </w:pPr>
      <w:r w:rsidRPr="001B29B0">
        <w:rPr>
          <w:rFonts w:cstheme="majorHAnsi"/>
          <w:sz w:val="22"/>
          <w:szCs w:val="22"/>
        </w:rPr>
        <w:t>1 turno 8 hrs. Diarias de 5 elementos</w:t>
      </w:r>
    </w:p>
    <w:p w14:paraId="050B1D04" w14:textId="77777777" w:rsidR="003E6719" w:rsidRPr="001B29B0" w:rsidRDefault="003E6719" w:rsidP="003E6719">
      <w:pPr>
        <w:jc w:val="both"/>
        <w:rPr>
          <w:rFonts w:cstheme="majorHAnsi"/>
          <w:sz w:val="22"/>
          <w:szCs w:val="22"/>
        </w:rPr>
      </w:pPr>
      <w:r w:rsidRPr="001B29B0">
        <w:rPr>
          <w:rFonts w:cstheme="majorHAnsi"/>
          <w:sz w:val="22"/>
          <w:szCs w:val="22"/>
        </w:rPr>
        <w:t>2 elementos de educación vial</w:t>
      </w:r>
    </w:p>
    <w:p w14:paraId="1664CC1E" w14:textId="77777777" w:rsidR="003E6719" w:rsidRPr="001B29B0" w:rsidRDefault="003E6719" w:rsidP="003E6719">
      <w:pPr>
        <w:jc w:val="both"/>
        <w:rPr>
          <w:rFonts w:cstheme="majorHAnsi"/>
          <w:sz w:val="22"/>
          <w:szCs w:val="22"/>
        </w:rPr>
      </w:pPr>
      <w:r w:rsidRPr="001B29B0">
        <w:rPr>
          <w:rFonts w:cstheme="majorHAnsi"/>
          <w:sz w:val="22"/>
          <w:szCs w:val="22"/>
        </w:rPr>
        <w:t>3 elementos de transporte</w:t>
      </w:r>
    </w:p>
    <w:p w14:paraId="33F74E13"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Recursos Materiales:</w:t>
      </w:r>
    </w:p>
    <w:p w14:paraId="317B0B11" w14:textId="77777777" w:rsidR="003E6719" w:rsidRPr="001B29B0" w:rsidRDefault="003E6719" w:rsidP="003E6719">
      <w:pPr>
        <w:jc w:val="both"/>
        <w:rPr>
          <w:rFonts w:cstheme="majorHAnsi"/>
          <w:sz w:val="22"/>
          <w:szCs w:val="22"/>
        </w:rPr>
      </w:pPr>
      <w:r w:rsidRPr="001B29B0">
        <w:rPr>
          <w:rFonts w:cstheme="majorHAnsi"/>
          <w:sz w:val="22"/>
          <w:szCs w:val="22"/>
        </w:rPr>
        <w:t>3 unidades pick up</w:t>
      </w:r>
    </w:p>
    <w:p w14:paraId="58644EAF" w14:textId="77777777" w:rsidR="003E6719" w:rsidRPr="001B29B0" w:rsidRDefault="003E6719" w:rsidP="003E6719">
      <w:pPr>
        <w:jc w:val="both"/>
        <w:rPr>
          <w:rFonts w:cstheme="majorHAnsi"/>
          <w:sz w:val="22"/>
          <w:szCs w:val="22"/>
        </w:rPr>
      </w:pPr>
      <w:r w:rsidRPr="001B29B0">
        <w:rPr>
          <w:rFonts w:cstheme="majorHAnsi"/>
          <w:sz w:val="22"/>
          <w:szCs w:val="22"/>
        </w:rPr>
        <w:t>5 motocicletas</w:t>
      </w:r>
    </w:p>
    <w:p w14:paraId="1B2B82AB" w14:textId="77777777" w:rsidR="003E6719" w:rsidRPr="001B29B0" w:rsidRDefault="003E6719" w:rsidP="003E6719">
      <w:pPr>
        <w:jc w:val="both"/>
        <w:rPr>
          <w:rFonts w:cstheme="majorHAnsi"/>
          <w:sz w:val="22"/>
          <w:szCs w:val="22"/>
        </w:rPr>
      </w:pPr>
      <w:r w:rsidRPr="001B29B0">
        <w:rPr>
          <w:rFonts w:cstheme="majorHAnsi"/>
          <w:sz w:val="22"/>
          <w:szCs w:val="22"/>
        </w:rPr>
        <w:t>1 grúa</w:t>
      </w:r>
    </w:p>
    <w:p w14:paraId="6F408D98" w14:textId="77777777" w:rsidR="003E6719" w:rsidRPr="001B29B0" w:rsidRDefault="003E6719" w:rsidP="003E6719">
      <w:pPr>
        <w:jc w:val="both"/>
        <w:rPr>
          <w:rFonts w:cstheme="majorHAnsi"/>
          <w:sz w:val="22"/>
          <w:szCs w:val="22"/>
        </w:rPr>
      </w:pPr>
      <w:r w:rsidRPr="001B29B0">
        <w:rPr>
          <w:rFonts w:cstheme="majorHAnsi"/>
          <w:sz w:val="22"/>
          <w:szCs w:val="22"/>
        </w:rPr>
        <w:t>2 bicicletas</w:t>
      </w:r>
    </w:p>
    <w:p w14:paraId="1A84F842" w14:textId="77777777" w:rsidR="003E6719" w:rsidRPr="001B29B0" w:rsidRDefault="003E6719" w:rsidP="003E6719">
      <w:pPr>
        <w:jc w:val="both"/>
        <w:rPr>
          <w:rFonts w:cstheme="majorHAnsi"/>
          <w:sz w:val="22"/>
          <w:szCs w:val="22"/>
        </w:rPr>
      </w:pPr>
      <w:r w:rsidRPr="001B29B0">
        <w:rPr>
          <w:rFonts w:cstheme="majorHAnsi"/>
          <w:sz w:val="22"/>
          <w:szCs w:val="22"/>
        </w:rPr>
        <w:t>2 motonetas</w:t>
      </w:r>
    </w:p>
    <w:p w14:paraId="7A34AF26" w14:textId="77777777" w:rsidR="003E6719" w:rsidRPr="001B29B0" w:rsidRDefault="003E6719" w:rsidP="003E6719">
      <w:pPr>
        <w:jc w:val="both"/>
        <w:rPr>
          <w:rFonts w:cstheme="majorHAnsi"/>
          <w:sz w:val="22"/>
          <w:szCs w:val="22"/>
        </w:rPr>
      </w:pPr>
    </w:p>
    <w:p w14:paraId="52304754" w14:textId="77777777" w:rsidR="003E6719" w:rsidRPr="001B29B0" w:rsidRDefault="003E6719" w:rsidP="003E6719">
      <w:pPr>
        <w:jc w:val="both"/>
        <w:rPr>
          <w:rFonts w:cstheme="majorHAnsi"/>
          <w:sz w:val="22"/>
          <w:szCs w:val="22"/>
        </w:rPr>
      </w:pPr>
      <w:r w:rsidRPr="001B29B0">
        <w:rPr>
          <w:rFonts w:cstheme="majorHAnsi"/>
          <w:sz w:val="22"/>
          <w:szCs w:val="22"/>
        </w:rPr>
        <w:t>C)</w:t>
      </w:r>
      <w:r w:rsidRPr="001B29B0">
        <w:rPr>
          <w:rFonts w:cstheme="majorHAnsi"/>
          <w:sz w:val="22"/>
          <w:szCs w:val="22"/>
        </w:rPr>
        <w:tab/>
        <w:t>Responsable:</w:t>
      </w:r>
    </w:p>
    <w:p w14:paraId="212D4B8B" w14:textId="77777777" w:rsidR="003E6719" w:rsidRPr="001B29B0" w:rsidRDefault="003E6719" w:rsidP="003E6719">
      <w:pPr>
        <w:jc w:val="both"/>
        <w:rPr>
          <w:rFonts w:cstheme="majorHAnsi"/>
          <w:sz w:val="22"/>
          <w:szCs w:val="22"/>
        </w:rPr>
      </w:pPr>
      <w:r w:rsidRPr="001B29B0">
        <w:rPr>
          <w:rFonts w:cstheme="majorHAnsi"/>
          <w:sz w:val="22"/>
          <w:szCs w:val="22"/>
        </w:rPr>
        <w:t>C. Luis Ramon Hernández Cruz</w:t>
      </w:r>
    </w:p>
    <w:p w14:paraId="61B7C7CB" w14:textId="77777777" w:rsidR="003E6719" w:rsidRPr="001B29B0" w:rsidRDefault="003E6719" w:rsidP="003E6719">
      <w:pPr>
        <w:jc w:val="both"/>
        <w:rPr>
          <w:rFonts w:cstheme="majorHAnsi"/>
          <w:sz w:val="22"/>
          <w:szCs w:val="22"/>
        </w:rPr>
      </w:pPr>
      <w:r w:rsidRPr="001B29B0">
        <w:rPr>
          <w:rFonts w:cstheme="majorHAnsi"/>
          <w:sz w:val="22"/>
          <w:szCs w:val="22"/>
        </w:rPr>
        <w:t>Encargado de Despacho de la Dirección de Tránsito Municipal.</w:t>
      </w:r>
    </w:p>
    <w:p w14:paraId="6278AEB4" w14:textId="77777777" w:rsidR="003E6719" w:rsidRPr="001B29B0" w:rsidRDefault="003E6719" w:rsidP="003E6719">
      <w:pPr>
        <w:jc w:val="both"/>
        <w:rPr>
          <w:rFonts w:cstheme="majorHAnsi"/>
          <w:sz w:val="22"/>
          <w:szCs w:val="22"/>
        </w:rPr>
      </w:pPr>
      <w:r w:rsidRPr="001B29B0">
        <w:rPr>
          <w:rFonts w:cstheme="majorHAnsi"/>
          <w:sz w:val="22"/>
          <w:szCs w:val="22"/>
        </w:rPr>
        <w:t>D)</w:t>
      </w:r>
      <w:r w:rsidRPr="001B29B0">
        <w:rPr>
          <w:rFonts w:cstheme="majorHAnsi"/>
          <w:sz w:val="22"/>
          <w:szCs w:val="22"/>
        </w:rPr>
        <w:tab/>
        <w:t>Teléfono:</w:t>
      </w:r>
    </w:p>
    <w:p w14:paraId="4AD3282D" w14:textId="081836F9" w:rsidR="003E6719" w:rsidRPr="001B29B0" w:rsidRDefault="003E6719" w:rsidP="003E6719">
      <w:pPr>
        <w:jc w:val="both"/>
        <w:rPr>
          <w:rFonts w:cstheme="majorHAnsi"/>
          <w:sz w:val="22"/>
          <w:szCs w:val="22"/>
        </w:rPr>
      </w:pPr>
      <w:r w:rsidRPr="001B29B0">
        <w:rPr>
          <w:rFonts w:cstheme="majorHAnsi"/>
          <w:sz w:val="22"/>
          <w:szCs w:val="22"/>
        </w:rPr>
        <w:t>(468) 68 81575 ext. 1</w:t>
      </w:r>
    </w:p>
    <w:p w14:paraId="24019FB0" w14:textId="77777777" w:rsidR="00716F0D" w:rsidRPr="001B29B0" w:rsidRDefault="00716F0D" w:rsidP="003E6719">
      <w:pPr>
        <w:jc w:val="both"/>
        <w:rPr>
          <w:rFonts w:cstheme="majorHAnsi"/>
          <w:sz w:val="22"/>
          <w:szCs w:val="22"/>
        </w:rPr>
      </w:pPr>
    </w:p>
    <w:p w14:paraId="21B918B2" w14:textId="77777777" w:rsidR="003E6719" w:rsidRPr="00CD4E9C" w:rsidRDefault="003E6719" w:rsidP="003E6719">
      <w:pPr>
        <w:jc w:val="both"/>
        <w:rPr>
          <w:rFonts w:cstheme="majorHAnsi"/>
          <w:b/>
          <w:bCs/>
          <w:u w:val="single"/>
        </w:rPr>
      </w:pPr>
      <w:r w:rsidRPr="00CD4E9C">
        <w:rPr>
          <w:rFonts w:cstheme="majorHAnsi"/>
          <w:b/>
          <w:bCs/>
          <w:u w:val="single"/>
        </w:rPr>
        <w:t>Bomberos y Paramédicos Voluntarios</w:t>
      </w:r>
    </w:p>
    <w:p w14:paraId="54F5300A" w14:textId="77777777" w:rsidR="003E6719" w:rsidRPr="001B29B0" w:rsidRDefault="003E6719" w:rsidP="003E6719">
      <w:pPr>
        <w:jc w:val="both"/>
        <w:rPr>
          <w:rFonts w:cstheme="majorHAnsi"/>
          <w:sz w:val="22"/>
          <w:szCs w:val="22"/>
        </w:rPr>
      </w:pPr>
      <w:r w:rsidRPr="001B29B0">
        <w:rPr>
          <w:rFonts w:cstheme="majorHAnsi"/>
          <w:sz w:val="22"/>
          <w:szCs w:val="22"/>
        </w:rPr>
        <w:t>Calle: Vista Dorada, Colonia vista Hermosa</w:t>
      </w:r>
    </w:p>
    <w:p w14:paraId="5D40E57E" w14:textId="77777777" w:rsidR="003E6719" w:rsidRPr="001B29B0" w:rsidRDefault="003E6719" w:rsidP="003E6719">
      <w:pPr>
        <w:jc w:val="both"/>
        <w:rPr>
          <w:rFonts w:cstheme="majorHAnsi"/>
          <w:sz w:val="22"/>
          <w:szCs w:val="22"/>
        </w:rPr>
      </w:pPr>
      <w:r w:rsidRPr="001B29B0">
        <w:rPr>
          <w:rFonts w:cstheme="majorHAnsi"/>
          <w:sz w:val="22"/>
          <w:szCs w:val="22"/>
        </w:rPr>
        <w:t>B)</w:t>
      </w:r>
      <w:r w:rsidRPr="001B29B0">
        <w:rPr>
          <w:rFonts w:cstheme="majorHAnsi"/>
          <w:sz w:val="22"/>
          <w:szCs w:val="22"/>
        </w:rPr>
        <w:tab/>
        <w:t>Recursos Humanos:</w:t>
      </w:r>
    </w:p>
    <w:p w14:paraId="1DB10843" w14:textId="77777777" w:rsidR="003E6719" w:rsidRPr="001B29B0" w:rsidRDefault="003E6719" w:rsidP="003E6719">
      <w:pPr>
        <w:jc w:val="both"/>
        <w:rPr>
          <w:rFonts w:cstheme="majorHAnsi"/>
          <w:sz w:val="22"/>
          <w:szCs w:val="22"/>
        </w:rPr>
      </w:pPr>
      <w:r w:rsidRPr="001B29B0">
        <w:rPr>
          <w:rFonts w:cstheme="majorHAnsi"/>
          <w:sz w:val="22"/>
          <w:szCs w:val="22"/>
        </w:rPr>
        <w:t xml:space="preserve">5 elementos lunes a viernes </w:t>
      </w:r>
    </w:p>
    <w:p w14:paraId="2B96C4FD" w14:textId="77777777" w:rsidR="003E6719" w:rsidRPr="001B29B0" w:rsidRDefault="003E6719" w:rsidP="003E6719">
      <w:pPr>
        <w:jc w:val="both"/>
        <w:rPr>
          <w:rFonts w:cstheme="majorHAnsi"/>
          <w:sz w:val="22"/>
          <w:szCs w:val="22"/>
        </w:rPr>
      </w:pPr>
      <w:r w:rsidRPr="001B29B0">
        <w:rPr>
          <w:rFonts w:cstheme="majorHAnsi"/>
          <w:sz w:val="22"/>
          <w:szCs w:val="22"/>
        </w:rPr>
        <w:t xml:space="preserve">10 elementos sábados </w:t>
      </w:r>
    </w:p>
    <w:p w14:paraId="520FDECC" w14:textId="77777777" w:rsidR="003E6719" w:rsidRPr="001B29B0" w:rsidRDefault="003E6719" w:rsidP="003E6719">
      <w:pPr>
        <w:jc w:val="both"/>
        <w:rPr>
          <w:rFonts w:cstheme="majorHAnsi"/>
          <w:sz w:val="22"/>
          <w:szCs w:val="22"/>
        </w:rPr>
      </w:pPr>
      <w:r w:rsidRPr="001B29B0">
        <w:rPr>
          <w:rFonts w:cstheme="majorHAnsi"/>
          <w:sz w:val="22"/>
          <w:szCs w:val="22"/>
        </w:rPr>
        <w:t xml:space="preserve">6 elementos domingo </w:t>
      </w:r>
    </w:p>
    <w:p w14:paraId="45E31D7D" w14:textId="77777777" w:rsidR="003E6719" w:rsidRPr="001B29B0" w:rsidRDefault="003E6719" w:rsidP="003E6719">
      <w:pPr>
        <w:jc w:val="both"/>
        <w:rPr>
          <w:rFonts w:cstheme="majorHAnsi"/>
          <w:sz w:val="22"/>
          <w:szCs w:val="22"/>
        </w:rPr>
      </w:pPr>
      <w:r w:rsidRPr="001B29B0">
        <w:rPr>
          <w:rFonts w:cstheme="majorHAnsi"/>
          <w:sz w:val="22"/>
          <w:szCs w:val="22"/>
        </w:rPr>
        <w:t>B) Recursos Materiales:</w:t>
      </w:r>
    </w:p>
    <w:p w14:paraId="34EF1509" w14:textId="77777777" w:rsidR="003E6719" w:rsidRPr="001B29B0" w:rsidRDefault="003E6719" w:rsidP="003E6719">
      <w:pPr>
        <w:jc w:val="both"/>
        <w:rPr>
          <w:rFonts w:cstheme="majorHAnsi"/>
          <w:sz w:val="22"/>
          <w:szCs w:val="22"/>
        </w:rPr>
      </w:pPr>
      <w:r w:rsidRPr="001B29B0">
        <w:rPr>
          <w:rFonts w:cstheme="majorHAnsi"/>
          <w:sz w:val="22"/>
          <w:szCs w:val="22"/>
        </w:rPr>
        <w:t>4 motobombas</w:t>
      </w:r>
    </w:p>
    <w:p w14:paraId="5306BED4" w14:textId="77777777" w:rsidR="003E6719" w:rsidRPr="001B29B0" w:rsidRDefault="003E6719" w:rsidP="003E6719">
      <w:pPr>
        <w:jc w:val="both"/>
        <w:rPr>
          <w:rFonts w:cstheme="majorHAnsi"/>
          <w:sz w:val="22"/>
          <w:szCs w:val="22"/>
        </w:rPr>
      </w:pPr>
      <w:r w:rsidRPr="001B29B0">
        <w:rPr>
          <w:rFonts w:cstheme="majorHAnsi"/>
          <w:sz w:val="22"/>
          <w:szCs w:val="22"/>
        </w:rPr>
        <w:t>1 camión de rescate</w:t>
      </w:r>
    </w:p>
    <w:p w14:paraId="44D3AC93" w14:textId="77777777" w:rsidR="003E6719" w:rsidRPr="001B29B0" w:rsidRDefault="003E6719" w:rsidP="003E6719">
      <w:pPr>
        <w:jc w:val="both"/>
        <w:rPr>
          <w:rFonts w:cstheme="majorHAnsi"/>
          <w:sz w:val="22"/>
          <w:szCs w:val="22"/>
        </w:rPr>
      </w:pPr>
      <w:r w:rsidRPr="001B29B0">
        <w:rPr>
          <w:rFonts w:cstheme="majorHAnsi"/>
          <w:sz w:val="22"/>
          <w:szCs w:val="22"/>
        </w:rPr>
        <w:t>3 ambulancias</w:t>
      </w:r>
    </w:p>
    <w:p w14:paraId="079049EA" w14:textId="77777777" w:rsidR="003E6719" w:rsidRPr="001B29B0" w:rsidRDefault="003E6719" w:rsidP="003E6719">
      <w:pPr>
        <w:jc w:val="both"/>
        <w:rPr>
          <w:rFonts w:cstheme="majorHAnsi"/>
          <w:sz w:val="22"/>
          <w:szCs w:val="22"/>
        </w:rPr>
      </w:pPr>
      <w:r w:rsidRPr="001B29B0">
        <w:rPr>
          <w:rFonts w:cstheme="majorHAnsi"/>
          <w:sz w:val="22"/>
          <w:szCs w:val="22"/>
        </w:rPr>
        <w:t>2 unidades pick up</w:t>
      </w:r>
    </w:p>
    <w:p w14:paraId="45704690" w14:textId="77777777" w:rsidR="003E6719" w:rsidRPr="001B29B0" w:rsidRDefault="003E6719" w:rsidP="003E6719">
      <w:pPr>
        <w:jc w:val="both"/>
        <w:rPr>
          <w:rFonts w:cstheme="majorHAnsi"/>
          <w:sz w:val="22"/>
          <w:szCs w:val="22"/>
        </w:rPr>
      </w:pPr>
      <w:r w:rsidRPr="001B29B0">
        <w:rPr>
          <w:rFonts w:cstheme="majorHAnsi"/>
          <w:sz w:val="22"/>
          <w:szCs w:val="22"/>
        </w:rPr>
        <w:t>2 equipos de rescate hidráulico</w:t>
      </w:r>
    </w:p>
    <w:p w14:paraId="7F4FD0C2" w14:textId="77777777" w:rsidR="003E6719" w:rsidRPr="001B29B0" w:rsidRDefault="003E6719" w:rsidP="003E6719">
      <w:pPr>
        <w:jc w:val="both"/>
        <w:rPr>
          <w:rFonts w:cstheme="majorHAnsi"/>
          <w:sz w:val="22"/>
          <w:szCs w:val="22"/>
        </w:rPr>
      </w:pPr>
      <w:r w:rsidRPr="001B29B0">
        <w:rPr>
          <w:rFonts w:cstheme="majorHAnsi"/>
          <w:sz w:val="22"/>
          <w:szCs w:val="22"/>
        </w:rPr>
        <w:t>1 kit de rescate de cuerdas</w:t>
      </w:r>
    </w:p>
    <w:p w14:paraId="3408A980" w14:textId="77777777" w:rsidR="003E6719" w:rsidRPr="001B29B0" w:rsidRDefault="003E6719" w:rsidP="003E6719">
      <w:pPr>
        <w:jc w:val="both"/>
        <w:rPr>
          <w:rFonts w:cstheme="majorHAnsi"/>
          <w:sz w:val="22"/>
          <w:szCs w:val="22"/>
        </w:rPr>
      </w:pPr>
      <w:r w:rsidRPr="001B29B0">
        <w:rPr>
          <w:rFonts w:cstheme="majorHAnsi"/>
          <w:sz w:val="22"/>
          <w:szCs w:val="22"/>
        </w:rPr>
        <w:t>C)</w:t>
      </w:r>
      <w:r w:rsidRPr="001B29B0">
        <w:rPr>
          <w:rFonts w:cstheme="majorHAnsi"/>
          <w:sz w:val="22"/>
          <w:szCs w:val="22"/>
        </w:rPr>
        <w:tab/>
        <w:t>Responsable:</w:t>
      </w:r>
    </w:p>
    <w:p w14:paraId="4B5B5343" w14:textId="77777777" w:rsidR="003E6719" w:rsidRPr="001B29B0" w:rsidRDefault="003E6719" w:rsidP="003E6719">
      <w:pPr>
        <w:jc w:val="both"/>
        <w:rPr>
          <w:rFonts w:cstheme="majorHAnsi"/>
          <w:sz w:val="22"/>
          <w:szCs w:val="22"/>
        </w:rPr>
      </w:pPr>
      <w:r w:rsidRPr="001B29B0">
        <w:rPr>
          <w:rFonts w:cstheme="majorHAnsi"/>
          <w:sz w:val="22"/>
          <w:szCs w:val="22"/>
        </w:rPr>
        <w:t>TEM. Juan Héctor Morin Torres</w:t>
      </w:r>
    </w:p>
    <w:p w14:paraId="09962149" w14:textId="77777777" w:rsidR="003E6719" w:rsidRPr="001B29B0" w:rsidRDefault="003E6719" w:rsidP="003E6719">
      <w:pPr>
        <w:jc w:val="both"/>
        <w:rPr>
          <w:rFonts w:cstheme="majorHAnsi"/>
          <w:sz w:val="22"/>
          <w:szCs w:val="22"/>
        </w:rPr>
      </w:pPr>
      <w:r w:rsidRPr="001B29B0">
        <w:rPr>
          <w:rFonts w:cstheme="majorHAnsi"/>
          <w:sz w:val="22"/>
          <w:szCs w:val="22"/>
        </w:rPr>
        <w:t>D)</w:t>
      </w:r>
      <w:r w:rsidRPr="001B29B0">
        <w:rPr>
          <w:rFonts w:cstheme="majorHAnsi"/>
          <w:sz w:val="22"/>
          <w:szCs w:val="22"/>
        </w:rPr>
        <w:tab/>
        <w:t>Teléfono: 468 68 63075</w:t>
      </w:r>
    </w:p>
    <w:p w14:paraId="5F87AF3B" w14:textId="77777777" w:rsidR="003E6719" w:rsidRPr="001B29B0" w:rsidRDefault="003E6719" w:rsidP="003E6719">
      <w:pPr>
        <w:jc w:val="both"/>
        <w:rPr>
          <w:rFonts w:cstheme="majorHAnsi"/>
          <w:sz w:val="22"/>
          <w:szCs w:val="22"/>
        </w:rPr>
      </w:pPr>
    </w:p>
    <w:p w14:paraId="735A4FBC" w14:textId="77777777" w:rsidR="003E6719" w:rsidRPr="00CD4E9C" w:rsidRDefault="003E6719" w:rsidP="003E6719">
      <w:pPr>
        <w:jc w:val="both"/>
        <w:rPr>
          <w:rFonts w:cstheme="majorHAnsi"/>
          <w:b/>
          <w:bCs/>
          <w:u w:val="single"/>
        </w:rPr>
      </w:pPr>
      <w:r w:rsidRPr="00CD4E9C">
        <w:rPr>
          <w:rFonts w:cstheme="majorHAnsi"/>
          <w:b/>
          <w:bCs/>
          <w:u w:val="single"/>
        </w:rPr>
        <w:t>Sistema de Emergencias 9-1-1.</w:t>
      </w:r>
    </w:p>
    <w:p w14:paraId="6AB1CF50" w14:textId="77777777" w:rsidR="003E6719" w:rsidRPr="001B29B0" w:rsidRDefault="003E6719" w:rsidP="003E6719">
      <w:pPr>
        <w:jc w:val="both"/>
        <w:rPr>
          <w:rFonts w:cstheme="majorHAnsi"/>
          <w:sz w:val="22"/>
          <w:szCs w:val="22"/>
        </w:rPr>
      </w:pPr>
      <w:r w:rsidRPr="001B29B0">
        <w:rPr>
          <w:rFonts w:cstheme="majorHAnsi"/>
          <w:sz w:val="22"/>
          <w:szCs w:val="22"/>
        </w:rPr>
        <w:t>A)</w:t>
      </w:r>
      <w:r w:rsidRPr="001B29B0">
        <w:rPr>
          <w:rFonts w:cstheme="majorHAnsi"/>
          <w:sz w:val="22"/>
          <w:szCs w:val="22"/>
        </w:rPr>
        <w:tab/>
      </w:r>
      <w:r w:rsidRPr="001B29B0">
        <w:rPr>
          <w:rFonts w:cstheme="majorHAnsi"/>
          <w:sz w:val="22"/>
          <w:szCs w:val="22"/>
        </w:rPr>
        <w:tab/>
        <w:t xml:space="preserve">Responsable: </w:t>
      </w:r>
    </w:p>
    <w:p w14:paraId="426B1F2E" w14:textId="77777777" w:rsidR="003E6719" w:rsidRPr="001B29B0" w:rsidRDefault="003E6719" w:rsidP="003E6719">
      <w:pPr>
        <w:jc w:val="both"/>
        <w:rPr>
          <w:rFonts w:cstheme="majorHAnsi"/>
          <w:sz w:val="22"/>
          <w:szCs w:val="22"/>
        </w:rPr>
      </w:pPr>
      <w:r w:rsidRPr="001B29B0">
        <w:rPr>
          <w:rFonts w:cstheme="majorHAnsi"/>
          <w:sz w:val="22"/>
          <w:szCs w:val="22"/>
        </w:rPr>
        <w:t>Brenda Viridiana Frías Sánchez.</w:t>
      </w:r>
    </w:p>
    <w:p w14:paraId="2BCED388" w14:textId="4DE1DA12" w:rsidR="003E6719" w:rsidRPr="001B29B0" w:rsidRDefault="003E6719" w:rsidP="003E6719">
      <w:pPr>
        <w:ind w:left="-284" w:right="-234"/>
        <w:rPr>
          <w:rFonts w:cstheme="majorHAnsi"/>
          <w:b/>
          <w:bCs/>
          <w:sz w:val="22"/>
          <w:szCs w:val="22"/>
        </w:rPr>
      </w:pPr>
    </w:p>
    <w:p w14:paraId="05D40F75" w14:textId="77777777" w:rsidR="00C11381" w:rsidRPr="001B29B0" w:rsidRDefault="00C11381" w:rsidP="00C11381">
      <w:pPr>
        <w:jc w:val="both"/>
        <w:rPr>
          <w:rFonts w:cstheme="majorHAnsi"/>
          <w:sz w:val="22"/>
          <w:szCs w:val="22"/>
        </w:rPr>
      </w:pPr>
    </w:p>
    <w:p w14:paraId="3361A2EB" w14:textId="04C5CB45" w:rsidR="00C11381"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11381" w:rsidRPr="00DB1CAF">
        <w:rPr>
          <w:rFonts w:cstheme="majorHAnsi"/>
          <w:b/>
          <w:bCs/>
          <w:sz w:val="28"/>
          <w:szCs w:val="28"/>
        </w:rPr>
        <w:t>7.5 Telecomunicaciones</w:t>
      </w:r>
    </w:p>
    <w:p w14:paraId="43B3D9AD" w14:textId="77777777" w:rsidR="00C11381" w:rsidRPr="001B29B0" w:rsidRDefault="00C11381" w:rsidP="00C11381">
      <w:pPr>
        <w:jc w:val="both"/>
        <w:rPr>
          <w:rFonts w:cstheme="majorHAnsi"/>
          <w:sz w:val="22"/>
          <w:szCs w:val="22"/>
        </w:rPr>
      </w:pPr>
      <w:r w:rsidRPr="001B29B0">
        <w:rPr>
          <w:rFonts w:cstheme="majorHAnsi"/>
          <w:sz w:val="22"/>
          <w:szCs w:val="22"/>
        </w:rPr>
        <w:t>GRUPO DE COMUNICACIÓN SOCIAL E INFORMACIÓN DURANTE LA EMERGENCIA:</w:t>
      </w:r>
    </w:p>
    <w:p w14:paraId="65B2A68D" w14:textId="77777777" w:rsidR="00C11381" w:rsidRPr="001B29B0" w:rsidRDefault="00C11381" w:rsidP="00C11381">
      <w:pPr>
        <w:jc w:val="both"/>
        <w:rPr>
          <w:rFonts w:cstheme="majorHAnsi"/>
          <w:sz w:val="22"/>
          <w:szCs w:val="22"/>
        </w:rPr>
      </w:pPr>
    </w:p>
    <w:p w14:paraId="11AC4DDC" w14:textId="77777777" w:rsidR="00C11381" w:rsidRPr="001B29B0" w:rsidRDefault="00C11381" w:rsidP="00C11381">
      <w:pPr>
        <w:jc w:val="both"/>
        <w:rPr>
          <w:rFonts w:cstheme="majorHAnsi"/>
          <w:sz w:val="22"/>
          <w:szCs w:val="22"/>
        </w:rPr>
      </w:pPr>
      <w:r w:rsidRPr="001B29B0">
        <w:rPr>
          <w:rFonts w:cstheme="majorHAnsi"/>
          <w:sz w:val="22"/>
          <w:szCs w:val="22"/>
        </w:rPr>
        <w:t>Grupo encargado de establecer comunicación oportuna, objetiva y acorde con las circunstancias, de tal manera que las personas afectadas, así como los participantes en las labores de auxilio, dispongan de información veraz sobre la naturaleza de la emergencia, los pasos que se están tomando para enfrentarla y lo que deben hacer los individuos para protegerse.</w:t>
      </w:r>
    </w:p>
    <w:p w14:paraId="1A33B436" w14:textId="77777777" w:rsidR="00C11381" w:rsidRPr="001B29B0" w:rsidRDefault="00C11381" w:rsidP="00C11381">
      <w:pPr>
        <w:jc w:val="both"/>
        <w:rPr>
          <w:rFonts w:cstheme="majorHAnsi"/>
          <w:sz w:val="22"/>
          <w:szCs w:val="22"/>
        </w:rPr>
      </w:pPr>
      <w:r w:rsidRPr="001B29B0">
        <w:rPr>
          <w:rFonts w:cstheme="majorHAnsi"/>
          <w:sz w:val="22"/>
          <w:szCs w:val="22"/>
        </w:rPr>
        <w:t>Sus principales metas serán salvar vidas humanas, estimular el entendimiento entre el público, asegurar una cooperación de todas las partes interesadas, y reducir la propagación de inquietudes o alarma que se esté emitiendo mediante comunicados erróneos sobre los hechos, los lugares a los cuales acudir para ampliarla y las conductas a observar durante y después de la emergencia.</w:t>
      </w:r>
    </w:p>
    <w:p w14:paraId="4C953370" w14:textId="77777777" w:rsidR="00C11381" w:rsidRPr="001B29B0" w:rsidRDefault="00C11381" w:rsidP="00C11381">
      <w:pPr>
        <w:jc w:val="right"/>
        <w:rPr>
          <w:rFonts w:cstheme="majorHAnsi"/>
          <w:b/>
          <w:bCs/>
          <w:sz w:val="22"/>
          <w:szCs w:val="22"/>
        </w:rPr>
      </w:pPr>
      <w:r w:rsidRPr="001B29B0">
        <w:rPr>
          <w:rFonts w:cstheme="majorHAnsi"/>
          <w:b/>
          <w:bCs/>
          <w:sz w:val="22"/>
          <w:szCs w:val="22"/>
        </w:rPr>
        <w:t>Anexo 2</w:t>
      </w:r>
    </w:p>
    <w:p w14:paraId="34BCE774" w14:textId="77777777" w:rsidR="00C11381" w:rsidRPr="001B29B0" w:rsidRDefault="00C11381" w:rsidP="007D796B">
      <w:pPr>
        <w:ind w:right="-234"/>
        <w:rPr>
          <w:rFonts w:cstheme="majorHAnsi"/>
          <w:b/>
          <w:bCs/>
          <w:sz w:val="22"/>
          <w:szCs w:val="22"/>
        </w:rPr>
      </w:pPr>
    </w:p>
    <w:p w14:paraId="7A337271" w14:textId="535FD9A7" w:rsidR="00160D85" w:rsidRPr="001B29B0" w:rsidRDefault="00160D85" w:rsidP="00BB009F">
      <w:pPr>
        <w:ind w:left="-284" w:right="-234"/>
        <w:rPr>
          <w:rFonts w:cstheme="majorHAnsi"/>
          <w:b/>
          <w:sz w:val="22"/>
          <w:szCs w:val="22"/>
        </w:rPr>
      </w:pPr>
    </w:p>
    <w:p w14:paraId="09571B81" w14:textId="525E7A5B" w:rsidR="00C11381"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11381" w:rsidRPr="00DB1CAF">
        <w:rPr>
          <w:rFonts w:cstheme="majorHAnsi"/>
          <w:b/>
          <w:bCs/>
          <w:sz w:val="28"/>
          <w:szCs w:val="28"/>
        </w:rPr>
        <w:t>7.6 Instalaciones Estratégicas</w:t>
      </w:r>
    </w:p>
    <w:p w14:paraId="7739D9FD" w14:textId="77777777" w:rsidR="00C11381" w:rsidRPr="001B29B0" w:rsidRDefault="00C11381" w:rsidP="00C11381">
      <w:pPr>
        <w:jc w:val="both"/>
        <w:rPr>
          <w:rFonts w:cstheme="majorHAnsi"/>
          <w:b/>
          <w:bCs/>
          <w:sz w:val="22"/>
          <w:szCs w:val="22"/>
        </w:rPr>
      </w:pPr>
    </w:p>
    <w:p w14:paraId="6DC6C7E7" w14:textId="77777777" w:rsidR="00C11381" w:rsidRPr="001B29B0" w:rsidRDefault="00C11381" w:rsidP="00C11381">
      <w:pPr>
        <w:pStyle w:val="Textoindependiente3"/>
        <w:ind w:right="49"/>
        <w:jc w:val="both"/>
        <w:rPr>
          <w:rFonts w:asciiTheme="minorHAnsi" w:eastAsiaTheme="minorHAnsi" w:hAnsiTheme="minorHAnsi" w:cstheme="majorHAnsi"/>
          <w:sz w:val="22"/>
          <w:szCs w:val="22"/>
        </w:rPr>
      </w:pPr>
      <w:r w:rsidRPr="001B29B0">
        <w:rPr>
          <w:rFonts w:asciiTheme="minorHAnsi" w:eastAsiaTheme="minorHAnsi" w:hAnsiTheme="minorHAnsi" w:cstheme="majorHAnsi"/>
          <w:sz w:val="22"/>
          <w:szCs w:val="22"/>
        </w:rPr>
        <w:t>Será el grupo responsable de proporcionar a los grupos de trabajo que participan en las labores de auxilio, los servicios básicos y/o específicos que les permitan actuar con oportunidad de acuerdo con la estrategia señalada.</w:t>
      </w:r>
    </w:p>
    <w:p w14:paraId="7DEFD0EA" w14:textId="77777777" w:rsidR="00C11381" w:rsidRPr="001B29B0" w:rsidRDefault="00C11381" w:rsidP="00C11381">
      <w:pPr>
        <w:pStyle w:val="Prrafodelista"/>
        <w:numPr>
          <w:ilvl w:val="0"/>
          <w:numId w:val="8"/>
        </w:numPr>
        <w:ind w:left="0" w:right="49" w:firstLine="0"/>
        <w:rPr>
          <w:rFonts w:cstheme="majorHAnsi"/>
          <w:sz w:val="22"/>
          <w:szCs w:val="22"/>
        </w:rPr>
      </w:pPr>
      <w:r w:rsidRPr="001B29B0">
        <w:rPr>
          <w:rFonts w:cstheme="majorHAnsi"/>
          <w:sz w:val="22"/>
          <w:szCs w:val="22"/>
        </w:rPr>
        <w:t>Resguardo de inspecciones de seguridad de apoyo de Protección Civil:</w:t>
      </w:r>
    </w:p>
    <w:p w14:paraId="742EA5B4" w14:textId="3974281D" w:rsidR="00C11381" w:rsidRPr="001B29B0" w:rsidRDefault="00C11381" w:rsidP="00C11381">
      <w:pPr>
        <w:pStyle w:val="Prrafodelista"/>
        <w:numPr>
          <w:ilvl w:val="0"/>
          <w:numId w:val="8"/>
        </w:numPr>
        <w:ind w:left="0" w:right="49" w:firstLine="0"/>
        <w:rPr>
          <w:rFonts w:cstheme="majorHAnsi"/>
          <w:sz w:val="22"/>
          <w:szCs w:val="22"/>
        </w:rPr>
      </w:pPr>
      <w:r w:rsidRPr="001B29B0">
        <w:rPr>
          <w:rFonts w:cstheme="majorHAnsi"/>
          <w:sz w:val="22"/>
          <w:szCs w:val="22"/>
        </w:rPr>
        <w:t>Se instalará señalización y colocación de extintores.</w:t>
      </w:r>
    </w:p>
    <w:p w14:paraId="3C97DE9B" w14:textId="11740A1E" w:rsidR="00C11381" w:rsidRPr="001B29B0" w:rsidRDefault="00C11381" w:rsidP="00C11381">
      <w:pPr>
        <w:pStyle w:val="Prrafodelista"/>
        <w:numPr>
          <w:ilvl w:val="0"/>
          <w:numId w:val="8"/>
        </w:numPr>
        <w:ind w:left="0" w:right="49" w:firstLine="0"/>
        <w:rPr>
          <w:rFonts w:cstheme="majorHAnsi"/>
          <w:sz w:val="22"/>
          <w:szCs w:val="22"/>
        </w:rPr>
      </w:pPr>
      <w:r w:rsidRPr="001B29B0">
        <w:rPr>
          <w:rFonts w:cstheme="majorHAnsi"/>
          <w:sz w:val="22"/>
          <w:szCs w:val="22"/>
        </w:rPr>
        <w:t>Se inspeccionará las instalaciones pertinentes al evento.</w:t>
      </w:r>
    </w:p>
    <w:p w14:paraId="2BB4E04A" w14:textId="77777777" w:rsidR="00C11381" w:rsidRPr="001B29B0" w:rsidRDefault="00C11381" w:rsidP="00C11381">
      <w:pPr>
        <w:pStyle w:val="Prrafodelista"/>
        <w:ind w:left="0" w:right="49"/>
        <w:rPr>
          <w:rFonts w:cstheme="majorHAnsi"/>
          <w:sz w:val="22"/>
          <w:szCs w:val="22"/>
        </w:rPr>
      </w:pPr>
    </w:p>
    <w:p w14:paraId="2943AFA9" w14:textId="77777777" w:rsidR="00C11381" w:rsidRPr="001B29B0" w:rsidRDefault="00C11381" w:rsidP="00C11381">
      <w:pPr>
        <w:ind w:right="49"/>
        <w:rPr>
          <w:rFonts w:cstheme="majorHAnsi"/>
          <w:sz w:val="22"/>
          <w:szCs w:val="22"/>
        </w:rPr>
      </w:pPr>
      <w:r w:rsidRPr="001B29B0">
        <w:rPr>
          <w:rFonts w:cstheme="majorHAnsi"/>
          <w:sz w:val="22"/>
          <w:szCs w:val="22"/>
        </w:rPr>
        <w:t>Para que estos cuenten con las medidas de seguridad en Materia de Protección Civil, es indispensable contar con presupuesto para realizar los trámites de la compra de los artículos a utilizarse.</w:t>
      </w:r>
    </w:p>
    <w:p w14:paraId="24B6A796" w14:textId="6A4E14D1" w:rsidR="00C11381" w:rsidRPr="001B29B0" w:rsidRDefault="00C11381" w:rsidP="00C11381">
      <w:pPr>
        <w:ind w:right="49"/>
        <w:rPr>
          <w:rFonts w:cstheme="majorHAnsi"/>
          <w:sz w:val="22"/>
          <w:szCs w:val="22"/>
        </w:rPr>
      </w:pPr>
      <w:r w:rsidRPr="001B29B0">
        <w:rPr>
          <w:rFonts w:cstheme="majorHAnsi"/>
          <w:sz w:val="22"/>
          <w:szCs w:val="22"/>
        </w:rPr>
        <w:t>Es de suma importancia contar con estos artículos en las instalaciones por la gran cantidad de personas que acuden.</w:t>
      </w:r>
    </w:p>
    <w:p w14:paraId="0E47DA05" w14:textId="77777777" w:rsidR="00C11381" w:rsidRPr="001B29B0" w:rsidRDefault="00C11381" w:rsidP="00C11381">
      <w:pPr>
        <w:pStyle w:val="Prrafodelista"/>
        <w:numPr>
          <w:ilvl w:val="0"/>
          <w:numId w:val="10"/>
        </w:numPr>
        <w:ind w:left="0" w:right="49" w:firstLine="0"/>
        <w:rPr>
          <w:rFonts w:cstheme="majorHAnsi"/>
          <w:sz w:val="22"/>
          <w:szCs w:val="22"/>
        </w:rPr>
      </w:pPr>
      <w:r w:rsidRPr="001B29B0">
        <w:rPr>
          <w:rFonts w:cstheme="majorHAnsi"/>
          <w:sz w:val="22"/>
          <w:szCs w:val="22"/>
        </w:rPr>
        <w:t>Se formarán 3 brigadas con el personal de esta Dirección:</w:t>
      </w:r>
    </w:p>
    <w:p w14:paraId="7583B1F4" w14:textId="77777777" w:rsidR="00C11381" w:rsidRPr="001B29B0" w:rsidRDefault="00C11381" w:rsidP="00C11381">
      <w:pPr>
        <w:ind w:right="49"/>
        <w:rPr>
          <w:rFonts w:cstheme="majorHAnsi"/>
          <w:sz w:val="22"/>
          <w:szCs w:val="22"/>
        </w:rPr>
      </w:pPr>
      <w:r w:rsidRPr="001B29B0">
        <w:rPr>
          <w:rFonts w:cstheme="majorHAnsi"/>
          <w:sz w:val="22"/>
          <w:szCs w:val="22"/>
        </w:rPr>
        <w:t>Brigada de Primeros Auxilios.</w:t>
      </w:r>
    </w:p>
    <w:p w14:paraId="584ECA10" w14:textId="77777777" w:rsidR="00C11381" w:rsidRPr="001B29B0" w:rsidRDefault="00C11381" w:rsidP="00C11381">
      <w:pPr>
        <w:ind w:right="49"/>
        <w:rPr>
          <w:rFonts w:cstheme="majorHAnsi"/>
          <w:sz w:val="22"/>
          <w:szCs w:val="22"/>
        </w:rPr>
      </w:pPr>
      <w:r w:rsidRPr="001B29B0">
        <w:rPr>
          <w:rFonts w:cstheme="majorHAnsi"/>
          <w:sz w:val="22"/>
          <w:szCs w:val="22"/>
        </w:rPr>
        <w:t>Brigada de Evacuación.</w:t>
      </w:r>
    </w:p>
    <w:p w14:paraId="61AA9B5B" w14:textId="77777777" w:rsidR="00C11381" w:rsidRPr="001B29B0" w:rsidRDefault="00C11381" w:rsidP="00C11381">
      <w:pPr>
        <w:ind w:right="49"/>
        <w:rPr>
          <w:rFonts w:cstheme="majorHAnsi"/>
          <w:sz w:val="22"/>
          <w:szCs w:val="22"/>
        </w:rPr>
      </w:pPr>
      <w:r w:rsidRPr="001B29B0">
        <w:rPr>
          <w:rFonts w:cstheme="majorHAnsi"/>
          <w:sz w:val="22"/>
          <w:szCs w:val="22"/>
        </w:rPr>
        <w:t>Brigada de combate a incendios.</w:t>
      </w:r>
    </w:p>
    <w:p w14:paraId="6916E033" w14:textId="579E3C44" w:rsidR="00C11381" w:rsidRPr="001B29B0" w:rsidRDefault="00C11381" w:rsidP="00C11381">
      <w:pPr>
        <w:ind w:right="49"/>
        <w:rPr>
          <w:rFonts w:cstheme="majorHAnsi"/>
          <w:sz w:val="22"/>
          <w:szCs w:val="22"/>
        </w:rPr>
      </w:pPr>
      <w:r w:rsidRPr="001B29B0">
        <w:rPr>
          <w:rFonts w:cstheme="majorHAnsi"/>
          <w:sz w:val="22"/>
          <w:szCs w:val="22"/>
        </w:rPr>
        <w:t>Dichas brigadas laboraran en los eventos que se realicen durante el evento.</w:t>
      </w:r>
    </w:p>
    <w:p w14:paraId="2DA4052E" w14:textId="03A3AD3B" w:rsidR="00C11381" w:rsidRPr="001B29B0" w:rsidRDefault="00C11381" w:rsidP="00C11381">
      <w:pPr>
        <w:pStyle w:val="Prrafodelista"/>
        <w:numPr>
          <w:ilvl w:val="0"/>
          <w:numId w:val="10"/>
        </w:numPr>
        <w:ind w:left="0" w:right="49" w:firstLine="0"/>
        <w:rPr>
          <w:rFonts w:cstheme="majorHAnsi"/>
          <w:sz w:val="22"/>
          <w:szCs w:val="22"/>
        </w:rPr>
      </w:pPr>
      <w:r w:rsidRPr="001B29B0">
        <w:rPr>
          <w:rFonts w:cstheme="majorHAnsi"/>
          <w:sz w:val="22"/>
          <w:szCs w:val="22"/>
        </w:rPr>
        <w:t>Se apoyará en los eventos que se realicen, se estará monitoreando con las unidades en operación, además se asignaran elementos del personal operativo para poder cubrir actividades y lugares que se requiera y en los eventos de mayor riesgo se asignara alguna de las unidades involucradas para el apoyo en el operativo.</w:t>
      </w:r>
    </w:p>
    <w:p w14:paraId="08678AD5" w14:textId="77777777" w:rsidR="00C11381" w:rsidRPr="001B29B0" w:rsidRDefault="00C11381" w:rsidP="00C11381">
      <w:pPr>
        <w:jc w:val="right"/>
        <w:rPr>
          <w:rFonts w:cstheme="majorHAnsi"/>
          <w:b/>
          <w:bCs/>
          <w:sz w:val="22"/>
          <w:szCs w:val="22"/>
        </w:rPr>
      </w:pPr>
      <w:r w:rsidRPr="001B29B0">
        <w:rPr>
          <w:rFonts w:cstheme="majorHAnsi"/>
          <w:b/>
          <w:bCs/>
          <w:sz w:val="22"/>
          <w:szCs w:val="22"/>
        </w:rPr>
        <w:t>Anexo 3</w:t>
      </w:r>
    </w:p>
    <w:p w14:paraId="1F2DC997" w14:textId="77777777" w:rsidR="00C11381" w:rsidRPr="001B29B0" w:rsidRDefault="00C11381" w:rsidP="00BB009F">
      <w:pPr>
        <w:ind w:left="-284" w:right="-234"/>
        <w:rPr>
          <w:rFonts w:cstheme="majorHAnsi"/>
          <w:b/>
          <w:sz w:val="22"/>
          <w:szCs w:val="22"/>
        </w:rPr>
      </w:pPr>
    </w:p>
    <w:p w14:paraId="1D28BA9C" w14:textId="77777777" w:rsidR="00A5520E" w:rsidRPr="001B29B0" w:rsidRDefault="00A5520E" w:rsidP="00B33446">
      <w:pPr>
        <w:jc w:val="both"/>
        <w:rPr>
          <w:rFonts w:cstheme="majorHAnsi"/>
          <w:b/>
          <w:sz w:val="22"/>
          <w:szCs w:val="22"/>
        </w:rPr>
      </w:pPr>
    </w:p>
    <w:p w14:paraId="054EC58D" w14:textId="0FC8A520" w:rsidR="00B33446"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B33446" w:rsidRPr="00DB1CAF">
        <w:rPr>
          <w:rFonts w:cstheme="majorHAnsi"/>
          <w:b/>
          <w:bCs/>
          <w:sz w:val="28"/>
          <w:szCs w:val="28"/>
        </w:rPr>
        <w:t>7.7</w:t>
      </w:r>
      <w:r>
        <w:rPr>
          <w:rFonts w:cstheme="majorHAnsi"/>
          <w:b/>
          <w:bCs/>
          <w:sz w:val="28"/>
          <w:szCs w:val="28"/>
        </w:rPr>
        <w:t xml:space="preserve"> </w:t>
      </w:r>
      <w:r w:rsidR="00B33446" w:rsidRPr="00DB1CAF">
        <w:rPr>
          <w:rFonts w:cstheme="majorHAnsi"/>
          <w:b/>
          <w:bCs/>
          <w:sz w:val="28"/>
          <w:szCs w:val="28"/>
        </w:rPr>
        <w:t>Evaluación de apoyo para un escenario probable</w:t>
      </w:r>
    </w:p>
    <w:p w14:paraId="02AA2495" w14:textId="77777777" w:rsidR="00B33446" w:rsidRPr="001B29B0" w:rsidRDefault="00B33446" w:rsidP="00B33446">
      <w:pPr>
        <w:jc w:val="both"/>
        <w:rPr>
          <w:rFonts w:cstheme="majorHAnsi"/>
          <w:b/>
          <w:bCs/>
          <w:sz w:val="22"/>
          <w:szCs w:val="22"/>
        </w:rPr>
      </w:pPr>
    </w:p>
    <w:p w14:paraId="2D2B6E0F" w14:textId="1061D34D" w:rsidR="00656E26" w:rsidRPr="001B29B0" w:rsidRDefault="00B33446" w:rsidP="007D796B">
      <w:pPr>
        <w:rPr>
          <w:rFonts w:cstheme="majorHAnsi"/>
          <w:sz w:val="22"/>
          <w:szCs w:val="22"/>
        </w:rPr>
      </w:pPr>
      <w:r w:rsidRPr="001B29B0">
        <w:rPr>
          <w:rFonts w:cstheme="majorHAnsi"/>
          <w:sz w:val="22"/>
          <w:szCs w:val="22"/>
        </w:rPr>
        <w:t>Se tiene contemplado la coordinación con los distintos grupos voluntarios y privados, coadyuvantes de la atención de emergencias dentro del municipio, para la actuación en manera coordinada para las labores de atención y rescate que se puedan suscitar durante las distintas actividades a realizarse con motivo del 15 de septiembre (fiestas patrias).</w:t>
      </w:r>
    </w:p>
    <w:p w14:paraId="13F3F78F" w14:textId="77777777" w:rsidR="00716F0D" w:rsidRPr="001B29B0" w:rsidRDefault="00716F0D" w:rsidP="007D796B">
      <w:pPr>
        <w:rPr>
          <w:rFonts w:cstheme="majorHAnsi"/>
          <w:b/>
          <w:sz w:val="22"/>
          <w:szCs w:val="22"/>
        </w:rPr>
      </w:pPr>
    </w:p>
    <w:p w14:paraId="762A0E50" w14:textId="0999C2A3" w:rsidR="00656E26"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656E26" w:rsidRPr="00DB1CAF">
        <w:rPr>
          <w:rFonts w:cstheme="majorHAnsi"/>
          <w:b/>
          <w:bCs/>
          <w:sz w:val="28"/>
          <w:szCs w:val="28"/>
        </w:rPr>
        <w:t>7.8 Igualdad de genero</w:t>
      </w:r>
    </w:p>
    <w:p w14:paraId="797DB7A4" w14:textId="77777777" w:rsidR="00656E26" w:rsidRPr="001B29B0" w:rsidRDefault="00656E26" w:rsidP="00656E26">
      <w:pPr>
        <w:jc w:val="both"/>
        <w:rPr>
          <w:rFonts w:cstheme="majorHAnsi"/>
          <w:b/>
          <w:bCs/>
          <w:sz w:val="22"/>
          <w:szCs w:val="22"/>
        </w:rPr>
      </w:pPr>
    </w:p>
    <w:p w14:paraId="4673FD3C" w14:textId="77777777" w:rsidR="00656E26" w:rsidRPr="001B29B0" w:rsidRDefault="00656E26" w:rsidP="00656E26">
      <w:pPr>
        <w:jc w:val="both"/>
        <w:rPr>
          <w:rFonts w:cstheme="majorHAnsi"/>
          <w:sz w:val="22"/>
          <w:szCs w:val="22"/>
        </w:rPr>
      </w:pPr>
      <w:r w:rsidRPr="001B29B0">
        <w:rPr>
          <w:rFonts w:cstheme="majorHAnsi"/>
          <w:sz w:val="22"/>
          <w:szCs w:val="22"/>
        </w:rPr>
        <w:t>La igualdad y no discriminación entre mujeres y hombres es un principio general, un derecho de aceptación universal reconocido tanto en la legislación nacional como en diversos instrumentos internacionales. Este principio hace referencia a los derechos y responsabilidades que como seres humanos tenemos todas las personas e implica dar las mismas condiciones, trato y oportunidades a todas las personas sin distinción de raza, color, sexo, edad, creencias, idioma, etnia o cultura, opiniones políticas, origen nacional o social, posición económica, nacimiento o cualquier otra situación social.</w:t>
      </w:r>
    </w:p>
    <w:p w14:paraId="6AC6CF78" w14:textId="77777777" w:rsidR="00656E26" w:rsidRPr="001B29B0" w:rsidRDefault="00656E26" w:rsidP="00656E26">
      <w:pPr>
        <w:jc w:val="both"/>
        <w:rPr>
          <w:rFonts w:cstheme="majorHAnsi"/>
          <w:sz w:val="22"/>
          <w:szCs w:val="22"/>
        </w:rPr>
      </w:pPr>
      <w:r w:rsidRPr="001B29B0">
        <w:rPr>
          <w:rFonts w:cstheme="majorHAnsi"/>
          <w:sz w:val="22"/>
          <w:szCs w:val="22"/>
        </w:rPr>
        <w:lastRenderedPageBreak/>
        <w:t>Se considera que la igualdad ocurre al menos en dos dimensiones: la formal y la sustantiva.</w:t>
      </w:r>
    </w:p>
    <w:p w14:paraId="68122547" w14:textId="77777777" w:rsidR="00656E26" w:rsidRPr="001B29B0" w:rsidRDefault="00656E26" w:rsidP="00656E26">
      <w:pPr>
        <w:jc w:val="both"/>
        <w:rPr>
          <w:rFonts w:cstheme="majorHAnsi"/>
          <w:sz w:val="22"/>
          <w:szCs w:val="22"/>
        </w:rPr>
      </w:pPr>
      <w:r w:rsidRPr="001B29B0">
        <w:rPr>
          <w:rFonts w:cstheme="majorHAnsi"/>
          <w:sz w:val="22"/>
          <w:szCs w:val="22"/>
        </w:rPr>
        <w:t>De acuerdo al Capitulo Séptimo del Derecho a la Información y la Participación Social en Materia de Igualdad entre Mujeres y Hombres, Artículo 43, 44 y 45.</w:t>
      </w:r>
    </w:p>
    <w:p w14:paraId="78F11738" w14:textId="66FB03B0" w:rsidR="00E546B3" w:rsidRPr="001B29B0" w:rsidRDefault="00E546B3" w:rsidP="00656E26">
      <w:pPr>
        <w:rPr>
          <w:rFonts w:cstheme="majorHAnsi"/>
          <w:b/>
          <w:sz w:val="22"/>
          <w:szCs w:val="22"/>
        </w:rPr>
      </w:pPr>
    </w:p>
    <w:p w14:paraId="2FA0601A" w14:textId="7D9786F4" w:rsidR="00656E26"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656E26" w:rsidRPr="00DB1CAF">
        <w:rPr>
          <w:rFonts w:cstheme="majorHAnsi"/>
          <w:b/>
          <w:bCs/>
          <w:sz w:val="28"/>
          <w:szCs w:val="28"/>
        </w:rPr>
        <w:t>7.9 validación e implementación del plan de contingencias.</w:t>
      </w:r>
    </w:p>
    <w:p w14:paraId="1F6C058F" w14:textId="77777777" w:rsidR="00656E26" w:rsidRPr="001B29B0" w:rsidRDefault="00656E26" w:rsidP="00656E26">
      <w:pPr>
        <w:jc w:val="both"/>
        <w:rPr>
          <w:rFonts w:cstheme="majorHAnsi"/>
          <w:b/>
          <w:bCs/>
          <w:sz w:val="22"/>
          <w:szCs w:val="22"/>
        </w:rPr>
      </w:pPr>
    </w:p>
    <w:p w14:paraId="3693958B" w14:textId="77777777" w:rsidR="00656E26" w:rsidRPr="001B29B0" w:rsidRDefault="00656E26" w:rsidP="00656E26">
      <w:pPr>
        <w:pStyle w:val="Textoindependiente3"/>
        <w:ind w:right="49"/>
        <w:jc w:val="both"/>
        <w:rPr>
          <w:rFonts w:asciiTheme="minorHAnsi" w:eastAsiaTheme="minorEastAsia" w:hAnsiTheme="minorHAnsi" w:cstheme="majorHAnsi"/>
          <w:bCs/>
          <w:sz w:val="22"/>
          <w:szCs w:val="22"/>
          <w:lang w:val="es-ES_tradnl"/>
        </w:rPr>
      </w:pPr>
      <w:r w:rsidRPr="001B29B0">
        <w:rPr>
          <w:rFonts w:asciiTheme="minorHAnsi" w:eastAsiaTheme="minorEastAsia" w:hAnsiTheme="minorHAnsi" w:cstheme="majorHAnsi"/>
          <w:bCs/>
          <w:sz w:val="22"/>
          <w:szCs w:val="22"/>
          <w:lang w:val="es-ES_tradnl"/>
        </w:rPr>
        <w:t xml:space="preserve">Esta etapa se presenta a través de diversas acciones que permiten dar cumplimiento a la función prioritaria de la Protección Civil y se desarrolla durante el estado de anormalidad, teniendo como finalidad primordial, salvaguardar la vida de las personas, sus bienes, la planta productiva, así como preservar los servicios públicos y el medio ambiente ante la presencia de un agente destructivo a través de los siguientes grupos de trabajo: </w:t>
      </w:r>
    </w:p>
    <w:p w14:paraId="56DCD601" w14:textId="77777777" w:rsidR="00656E26" w:rsidRPr="001B29B0" w:rsidRDefault="00656E26" w:rsidP="00656E26">
      <w:pPr>
        <w:ind w:right="49"/>
        <w:jc w:val="both"/>
        <w:rPr>
          <w:rFonts w:cstheme="majorHAnsi"/>
          <w:bCs/>
          <w:sz w:val="22"/>
          <w:szCs w:val="22"/>
        </w:rPr>
      </w:pPr>
      <w:r w:rsidRPr="001B29B0">
        <w:rPr>
          <w:rFonts w:cstheme="majorHAnsi"/>
          <w:bCs/>
          <w:sz w:val="22"/>
          <w:szCs w:val="22"/>
        </w:rPr>
        <w:t>Será el encargado de asegurar la canalización precisa de los esfuerzos de cada grupo de trabajo en las labores de auxilio.</w:t>
      </w:r>
    </w:p>
    <w:p w14:paraId="59AECB6F" w14:textId="21BF38B1" w:rsidR="00E546B3" w:rsidRPr="001B29B0" w:rsidRDefault="00E546B3" w:rsidP="0035418F">
      <w:pPr>
        <w:rPr>
          <w:rFonts w:cstheme="majorHAnsi"/>
          <w:b/>
          <w:sz w:val="22"/>
          <w:szCs w:val="22"/>
        </w:rPr>
      </w:pPr>
    </w:p>
    <w:p w14:paraId="59C7F541" w14:textId="77777777" w:rsidR="0035418F" w:rsidRPr="001B29B0" w:rsidRDefault="0035418F" w:rsidP="0035418F">
      <w:pPr>
        <w:spacing w:line="360" w:lineRule="auto"/>
        <w:ind w:right="49"/>
        <w:jc w:val="right"/>
        <w:rPr>
          <w:rFonts w:cstheme="majorHAnsi"/>
          <w:b/>
          <w:sz w:val="22"/>
          <w:szCs w:val="22"/>
        </w:rPr>
      </w:pPr>
      <w:r w:rsidRPr="001B29B0">
        <w:rPr>
          <w:rFonts w:cstheme="majorHAnsi"/>
          <w:b/>
          <w:sz w:val="22"/>
          <w:szCs w:val="22"/>
        </w:rPr>
        <w:t>Anexo 4</w:t>
      </w:r>
    </w:p>
    <w:p w14:paraId="5DE82515" w14:textId="77777777" w:rsidR="001C26AE" w:rsidRPr="001B29B0" w:rsidRDefault="001C26AE" w:rsidP="001C26AE">
      <w:pPr>
        <w:spacing w:line="360" w:lineRule="auto"/>
        <w:ind w:right="49"/>
        <w:jc w:val="both"/>
        <w:rPr>
          <w:rFonts w:cstheme="minorHAnsi"/>
          <w:bCs/>
          <w:sz w:val="22"/>
          <w:szCs w:val="22"/>
        </w:rPr>
      </w:pPr>
    </w:p>
    <w:p w14:paraId="2DE384DA" w14:textId="37887F45" w:rsidR="001C26AE"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1C26AE" w:rsidRPr="00DB1CAF">
        <w:rPr>
          <w:rFonts w:cstheme="majorHAnsi"/>
          <w:b/>
          <w:bCs/>
          <w:sz w:val="28"/>
          <w:szCs w:val="28"/>
        </w:rPr>
        <w:t>8. Manejo de la Contingencia</w:t>
      </w:r>
    </w:p>
    <w:p w14:paraId="0D1E9742" w14:textId="6D127A39" w:rsidR="007D796B" w:rsidRDefault="001C26AE" w:rsidP="001C26AE">
      <w:pPr>
        <w:pStyle w:val="Textoindependiente3"/>
        <w:ind w:right="49"/>
        <w:jc w:val="both"/>
        <w:rPr>
          <w:rFonts w:asciiTheme="minorHAnsi" w:eastAsiaTheme="minorEastAsia" w:hAnsiTheme="minorHAnsi" w:cstheme="majorHAnsi"/>
          <w:bCs/>
          <w:sz w:val="22"/>
          <w:szCs w:val="22"/>
          <w:lang w:val="es-ES_tradnl"/>
        </w:rPr>
      </w:pPr>
      <w:r w:rsidRPr="001B29B0">
        <w:rPr>
          <w:rFonts w:asciiTheme="minorHAnsi" w:eastAsiaTheme="minorEastAsia" w:hAnsiTheme="minorHAnsi" w:cstheme="majorHAnsi"/>
          <w:bCs/>
          <w:sz w:val="22"/>
          <w:szCs w:val="22"/>
          <w:lang w:val="es-ES_tradnl"/>
        </w:rPr>
        <w:t>Esta etapa se presenta a través de diversas acciones que permiten dar cumplimiento a la función prioritaria de la Protección Civil y se desarrolla durante el estado de anormalidad, teniendo como finalidad primordial, salvaguardar la vida de las personas, sus bienes, la planta productiva, así como preservar los servicios públicos y el medio ambiente ante la presencia de un agente destructivo a través de los grupos de trabajo.</w:t>
      </w:r>
    </w:p>
    <w:p w14:paraId="78E7DB7C" w14:textId="77777777" w:rsidR="00CD4E9C" w:rsidRPr="001B29B0" w:rsidRDefault="00CD4E9C" w:rsidP="001C26AE">
      <w:pPr>
        <w:pStyle w:val="Textoindependiente3"/>
        <w:ind w:right="49"/>
        <w:jc w:val="both"/>
        <w:rPr>
          <w:rFonts w:asciiTheme="minorHAnsi" w:eastAsiaTheme="minorEastAsia" w:hAnsiTheme="minorHAnsi" w:cstheme="majorHAnsi"/>
          <w:bCs/>
          <w:sz w:val="22"/>
          <w:szCs w:val="22"/>
          <w:lang w:val="es-ES_tradnl"/>
        </w:rPr>
      </w:pPr>
    </w:p>
    <w:p w14:paraId="5D59A98B" w14:textId="64A3F9C9" w:rsidR="001C26AE"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1C26AE" w:rsidRPr="00DB1CAF">
        <w:rPr>
          <w:rFonts w:cstheme="majorHAnsi"/>
          <w:b/>
          <w:bCs/>
          <w:sz w:val="28"/>
          <w:szCs w:val="28"/>
        </w:rPr>
        <w:t>8.1 Alertamiento</w:t>
      </w:r>
    </w:p>
    <w:p w14:paraId="4E94FE1B" w14:textId="77777777" w:rsidR="00273D0D" w:rsidRPr="001B29B0" w:rsidRDefault="00273D0D" w:rsidP="001C26AE">
      <w:pPr>
        <w:jc w:val="both"/>
        <w:rPr>
          <w:rFonts w:cstheme="majorHAnsi"/>
          <w:b/>
          <w:bCs/>
          <w:sz w:val="22"/>
          <w:szCs w:val="22"/>
        </w:rPr>
      </w:pPr>
    </w:p>
    <w:p w14:paraId="53CA17AE" w14:textId="09488070" w:rsidR="001C26AE" w:rsidRPr="001B29B0" w:rsidRDefault="001C26AE" w:rsidP="001C26AE">
      <w:pPr>
        <w:jc w:val="both"/>
        <w:rPr>
          <w:rFonts w:cstheme="majorHAnsi"/>
          <w:sz w:val="22"/>
          <w:szCs w:val="22"/>
        </w:rPr>
      </w:pPr>
      <w:r w:rsidRPr="001B29B0">
        <w:rPr>
          <w:rFonts w:cstheme="majorHAnsi"/>
          <w:sz w:val="22"/>
          <w:szCs w:val="22"/>
        </w:rPr>
        <w:t xml:space="preserve">La cooperación de coordinación con los grupos voluntarios y las instituciones de asistencia privada del municipio, se lleva a cabo mediante la planeación de los distintos eventos, las funciones a realizar de cada una de las cooperaciones será establecida, en base a las necesidades de la actividad diaria, por ejemplo </w:t>
      </w:r>
      <w:r w:rsidR="00273D0D" w:rsidRPr="001B29B0">
        <w:rPr>
          <w:rFonts w:cstheme="majorHAnsi"/>
          <w:sz w:val="22"/>
          <w:szCs w:val="22"/>
        </w:rPr>
        <w:t>el escenario donde se realizan las actividades del evento y</w:t>
      </w:r>
      <w:r w:rsidRPr="001B29B0">
        <w:rPr>
          <w:rFonts w:cstheme="majorHAnsi"/>
          <w:sz w:val="22"/>
          <w:szCs w:val="22"/>
        </w:rPr>
        <w:t xml:space="preserve"> las actividades de operatividad diaria serán resueltas por otra unidad, todas estas coordinadas por la </w:t>
      </w:r>
      <w:r w:rsidR="00273D0D" w:rsidRPr="001B29B0">
        <w:rPr>
          <w:rFonts w:cstheme="majorHAnsi"/>
          <w:sz w:val="22"/>
          <w:szCs w:val="22"/>
        </w:rPr>
        <w:t>dirección</w:t>
      </w:r>
      <w:r w:rsidRPr="001B29B0">
        <w:rPr>
          <w:rFonts w:cstheme="majorHAnsi"/>
          <w:sz w:val="22"/>
          <w:szCs w:val="22"/>
        </w:rPr>
        <w:t xml:space="preserve"> municipal de protección civil. </w:t>
      </w:r>
    </w:p>
    <w:p w14:paraId="0AFB546B" w14:textId="6CCE72F2" w:rsidR="001C26AE" w:rsidRPr="001B29B0" w:rsidRDefault="001C26AE" w:rsidP="001C26AE">
      <w:pPr>
        <w:jc w:val="right"/>
        <w:rPr>
          <w:rFonts w:cstheme="majorHAnsi"/>
          <w:b/>
          <w:bCs/>
          <w:sz w:val="22"/>
          <w:szCs w:val="22"/>
        </w:rPr>
      </w:pPr>
      <w:r w:rsidRPr="001B29B0">
        <w:rPr>
          <w:rFonts w:cstheme="majorHAnsi"/>
          <w:b/>
          <w:bCs/>
          <w:sz w:val="22"/>
          <w:szCs w:val="22"/>
        </w:rPr>
        <w:t>Anexo 5</w:t>
      </w:r>
    </w:p>
    <w:p w14:paraId="5463643C" w14:textId="040934C8" w:rsidR="001C26AE" w:rsidRPr="001B29B0" w:rsidRDefault="001C26AE" w:rsidP="001C26AE">
      <w:pPr>
        <w:rPr>
          <w:rFonts w:cstheme="majorHAnsi"/>
          <w:b/>
          <w:bCs/>
          <w:sz w:val="22"/>
          <w:szCs w:val="22"/>
        </w:rPr>
      </w:pPr>
    </w:p>
    <w:p w14:paraId="3F0B9E36" w14:textId="4799A9C3" w:rsidR="001C26AE"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1C26AE" w:rsidRPr="00DB1CAF">
        <w:rPr>
          <w:rFonts w:cstheme="majorHAnsi"/>
          <w:b/>
          <w:bCs/>
          <w:sz w:val="28"/>
          <w:szCs w:val="28"/>
        </w:rPr>
        <w:t>8.2 Centro de operaciones</w:t>
      </w:r>
    </w:p>
    <w:p w14:paraId="299130E8" w14:textId="77777777" w:rsidR="00273D0D" w:rsidRPr="00DB1CAF" w:rsidRDefault="00273D0D" w:rsidP="00DB1CAF">
      <w:pPr>
        <w:ind w:left="-284" w:right="-234"/>
        <w:jc w:val="both"/>
        <w:rPr>
          <w:rFonts w:cstheme="majorHAnsi"/>
          <w:b/>
          <w:bCs/>
          <w:sz w:val="28"/>
          <w:szCs w:val="28"/>
        </w:rPr>
      </w:pPr>
    </w:p>
    <w:p w14:paraId="3BC14EC4" w14:textId="71DC0AC5" w:rsidR="001C26AE" w:rsidRDefault="001C26AE" w:rsidP="001C26AE">
      <w:pPr>
        <w:jc w:val="both"/>
        <w:rPr>
          <w:rFonts w:cstheme="majorHAnsi"/>
          <w:sz w:val="22"/>
          <w:szCs w:val="22"/>
        </w:rPr>
      </w:pPr>
      <w:r w:rsidRPr="001B29B0">
        <w:rPr>
          <w:rFonts w:cstheme="majorHAnsi"/>
          <w:sz w:val="22"/>
          <w:szCs w:val="22"/>
        </w:rPr>
        <w:t xml:space="preserve">El centro de operaciones en caso de la ocurrencia de alguna contingencia durante la realización </w:t>
      </w:r>
      <w:r w:rsidR="00273D0D" w:rsidRPr="001B29B0">
        <w:rPr>
          <w:rFonts w:cstheme="majorHAnsi"/>
          <w:sz w:val="22"/>
          <w:szCs w:val="22"/>
        </w:rPr>
        <w:t>del</w:t>
      </w:r>
      <w:r w:rsidRPr="001B29B0">
        <w:rPr>
          <w:rFonts w:cstheme="majorHAnsi"/>
          <w:sz w:val="22"/>
          <w:szCs w:val="22"/>
        </w:rPr>
        <w:t xml:space="preserve"> vento de </w:t>
      </w:r>
      <w:r w:rsidR="00273D0D" w:rsidRPr="001B29B0">
        <w:rPr>
          <w:rFonts w:cstheme="majorHAnsi"/>
          <w:sz w:val="22"/>
          <w:szCs w:val="22"/>
        </w:rPr>
        <w:t xml:space="preserve">fiestas patrias </w:t>
      </w:r>
      <w:r w:rsidRPr="001B29B0">
        <w:rPr>
          <w:rFonts w:cstheme="majorHAnsi"/>
          <w:sz w:val="22"/>
          <w:szCs w:val="22"/>
        </w:rPr>
        <w:t xml:space="preserve">2022, será la sal de cabildos del municipio, donde el consejo municipal de protección civil se reunirá para la toma de decisiones y acciones a realizar para la atención de la emergencia. </w:t>
      </w:r>
    </w:p>
    <w:p w14:paraId="219628F8" w14:textId="77777777" w:rsidR="00CD4E9C" w:rsidRPr="001B29B0" w:rsidRDefault="00CD4E9C" w:rsidP="001C26AE">
      <w:pPr>
        <w:jc w:val="both"/>
        <w:rPr>
          <w:rFonts w:cstheme="majorHAnsi"/>
          <w:sz w:val="22"/>
          <w:szCs w:val="22"/>
        </w:rPr>
      </w:pPr>
    </w:p>
    <w:p w14:paraId="703A8E1B" w14:textId="77777777" w:rsidR="001C26AE" w:rsidRPr="001B29B0" w:rsidRDefault="001C26AE" w:rsidP="001C26AE">
      <w:pPr>
        <w:rPr>
          <w:rFonts w:cstheme="majorHAnsi"/>
          <w:b/>
          <w:bCs/>
          <w:sz w:val="22"/>
          <w:szCs w:val="22"/>
        </w:rPr>
      </w:pPr>
    </w:p>
    <w:p w14:paraId="66775DE8" w14:textId="54815833" w:rsidR="00C22628" w:rsidRPr="00DB1CAF" w:rsidRDefault="00CD4E9C" w:rsidP="00DB1CAF">
      <w:pPr>
        <w:ind w:left="-284" w:right="-234"/>
        <w:jc w:val="both"/>
        <w:rPr>
          <w:rFonts w:cstheme="majorHAnsi"/>
          <w:b/>
          <w:bCs/>
          <w:sz w:val="28"/>
          <w:szCs w:val="28"/>
        </w:rPr>
      </w:pPr>
      <w:r>
        <w:rPr>
          <w:rFonts w:cstheme="majorHAnsi"/>
          <w:b/>
          <w:bCs/>
          <w:sz w:val="28"/>
          <w:szCs w:val="28"/>
        </w:rPr>
        <w:lastRenderedPageBreak/>
        <w:t xml:space="preserve">     </w:t>
      </w:r>
      <w:r w:rsidR="00C22628" w:rsidRPr="00DB1CAF">
        <w:rPr>
          <w:rFonts w:cstheme="majorHAnsi"/>
          <w:b/>
          <w:bCs/>
          <w:sz w:val="28"/>
          <w:szCs w:val="28"/>
        </w:rPr>
        <w:t>8.3 Coordinación y manejo de contingencias</w:t>
      </w:r>
    </w:p>
    <w:p w14:paraId="52FAF182" w14:textId="77777777" w:rsidR="00C22628" w:rsidRPr="001B29B0" w:rsidRDefault="00C22628" w:rsidP="00C22628">
      <w:pPr>
        <w:jc w:val="both"/>
        <w:rPr>
          <w:rFonts w:cstheme="majorHAnsi"/>
          <w:b/>
          <w:bCs/>
          <w:sz w:val="22"/>
          <w:szCs w:val="22"/>
        </w:rPr>
      </w:pPr>
    </w:p>
    <w:p w14:paraId="0C5A6CAB" w14:textId="000FF1CE" w:rsidR="00C22628" w:rsidRPr="001B29B0" w:rsidRDefault="00C22628" w:rsidP="00C22628">
      <w:pPr>
        <w:jc w:val="both"/>
        <w:rPr>
          <w:rFonts w:cstheme="majorHAnsi"/>
          <w:sz w:val="22"/>
          <w:szCs w:val="22"/>
        </w:rPr>
      </w:pPr>
      <w:r w:rsidRPr="001B29B0">
        <w:rPr>
          <w:rFonts w:cstheme="majorHAnsi"/>
          <w:sz w:val="22"/>
          <w:szCs w:val="22"/>
        </w:rPr>
        <w:t xml:space="preserve">La coordinación de contingencia, ser realizara bajo la coordinación de la dirección municipal de protección civil, mediante la implementación del comando de incidentes, el cual estará constituido por los representantes de los grupos voluntarios, así como las instituciones privadas las cuales coadyuven a la atención de las hostilidades que emanen de la contingencia. La estabilización de el comando será evaluada dependiendo la contingencia, por lo que se encontrará en constante comunicación con el comandante del incidente y el responsable de la comunicación del consejo municipal de protección civil. </w:t>
      </w:r>
    </w:p>
    <w:p w14:paraId="7EBC1CB0" w14:textId="77777777" w:rsidR="00C22628" w:rsidRPr="001B29B0" w:rsidRDefault="00C22628" w:rsidP="00C22628">
      <w:pPr>
        <w:jc w:val="both"/>
        <w:rPr>
          <w:rFonts w:cstheme="majorHAnsi"/>
          <w:sz w:val="22"/>
          <w:szCs w:val="22"/>
        </w:rPr>
      </w:pPr>
    </w:p>
    <w:p w14:paraId="0407985E" w14:textId="47648B16" w:rsidR="00C22628"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22628" w:rsidRPr="00DB1CAF">
        <w:rPr>
          <w:rFonts w:cstheme="majorHAnsi"/>
          <w:b/>
          <w:bCs/>
          <w:sz w:val="28"/>
          <w:szCs w:val="28"/>
        </w:rPr>
        <w:t>8.4 Evaluación de Daños</w:t>
      </w:r>
    </w:p>
    <w:p w14:paraId="13B6C63A" w14:textId="77777777" w:rsidR="00C22628" w:rsidRPr="001B29B0" w:rsidRDefault="00C22628" w:rsidP="00C22628">
      <w:pPr>
        <w:jc w:val="both"/>
        <w:rPr>
          <w:rFonts w:cstheme="majorHAnsi"/>
          <w:b/>
          <w:bCs/>
          <w:sz w:val="22"/>
          <w:szCs w:val="22"/>
        </w:rPr>
      </w:pPr>
    </w:p>
    <w:p w14:paraId="5A20A642" w14:textId="77777777" w:rsidR="00C22628" w:rsidRPr="001B29B0" w:rsidRDefault="00C22628" w:rsidP="00C22628">
      <w:pPr>
        <w:pStyle w:val="Textoindependiente3"/>
        <w:ind w:right="49"/>
        <w:jc w:val="both"/>
        <w:rPr>
          <w:rFonts w:asciiTheme="minorHAnsi" w:eastAsiaTheme="minorEastAsia" w:hAnsiTheme="minorHAnsi" w:cstheme="majorHAnsi"/>
          <w:bCs/>
          <w:sz w:val="22"/>
          <w:szCs w:val="22"/>
          <w:lang w:val="es-ES_tradnl"/>
        </w:rPr>
      </w:pPr>
      <w:r w:rsidRPr="001B29B0">
        <w:rPr>
          <w:rFonts w:asciiTheme="minorHAnsi" w:eastAsiaTheme="minorEastAsia" w:hAnsiTheme="minorHAnsi" w:cstheme="majorHAnsi"/>
          <w:bCs/>
          <w:sz w:val="22"/>
          <w:szCs w:val="22"/>
          <w:lang w:val="es-ES_tradnl"/>
        </w:rPr>
        <w:t xml:space="preserve">Se establecerá en forma permanente durante la fase de auxilio y tiene como propósito brindar información que facilite y dé sustento a la integración y ejecución del Plan, así como la toma de decisiones por parte de quien coordine en forma general las acciones de respuesta, para lo cual se deberá elaborar un formato de daños.  </w:t>
      </w:r>
    </w:p>
    <w:p w14:paraId="1B1DA637" w14:textId="370F1EE2" w:rsidR="00C22628" w:rsidRPr="001B29B0" w:rsidRDefault="00C22628" w:rsidP="00C22628">
      <w:pPr>
        <w:pStyle w:val="Textoindependiente3"/>
        <w:ind w:right="49"/>
        <w:jc w:val="right"/>
        <w:rPr>
          <w:rFonts w:asciiTheme="minorHAnsi" w:eastAsiaTheme="minorEastAsia" w:hAnsiTheme="minorHAnsi" w:cstheme="majorHAnsi"/>
          <w:bCs/>
          <w:sz w:val="22"/>
          <w:szCs w:val="22"/>
          <w:lang w:val="es-ES_tradnl"/>
        </w:rPr>
      </w:pPr>
      <w:r w:rsidRPr="001B29B0">
        <w:rPr>
          <w:rFonts w:asciiTheme="minorHAnsi" w:hAnsiTheme="minorHAnsi" w:cstheme="minorHAnsi"/>
          <w:b/>
          <w:bCs/>
          <w:sz w:val="22"/>
          <w:szCs w:val="22"/>
        </w:rPr>
        <w:t>Anexo 6</w:t>
      </w:r>
    </w:p>
    <w:p w14:paraId="682BC84C" w14:textId="59B6ED0D" w:rsidR="00C22628"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22628" w:rsidRPr="00DB1CAF">
        <w:rPr>
          <w:rFonts w:cstheme="majorHAnsi"/>
          <w:b/>
          <w:bCs/>
          <w:sz w:val="28"/>
          <w:szCs w:val="28"/>
        </w:rPr>
        <w:t>8.5 Seguridad</w:t>
      </w:r>
    </w:p>
    <w:p w14:paraId="1E3321D8" w14:textId="77777777" w:rsidR="00C22628" w:rsidRPr="001B29B0" w:rsidRDefault="00C22628" w:rsidP="00C22628">
      <w:pPr>
        <w:jc w:val="both"/>
        <w:rPr>
          <w:rFonts w:cstheme="majorHAnsi"/>
          <w:b/>
          <w:bCs/>
          <w:sz w:val="22"/>
          <w:szCs w:val="22"/>
        </w:rPr>
      </w:pPr>
    </w:p>
    <w:p w14:paraId="72B00BCF" w14:textId="67B780E2" w:rsidR="00C22628" w:rsidRPr="001B29B0" w:rsidRDefault="00C22628" w:rsidP="00C22628">
      <w:pPr>
        <w:jc w:val="both"/>
        <w:rPr>
          <w:rFonts w:cstheme="majorHAnsi"/>
          <w:sz w:val="22"/>
          <w:szCs w:val="22"/>
        </w:rPr>
      </w:pPr>
      <w:r w:rsidRPr="001B29B0">
        <w:rPr>
          <w:rFonts w:cstheme="majorHAnsi"/>
          <w:sz w:val="22"/>
          <w:szCs w:val="22"/>
        </w:rPr>
        <w:t>La coordinación con la seguridad, se realizará través de la dirección de seguridad pública municipal, la cual trabaja de manera transversal con la dirección de protección civil, por lo que el plan ya incluye la planeación del operativo de seguridad para las inmediaciones de las instalaciones de la festividad que se llevaran a cabo en el municipio.</w:t>
      </w:r>
    </w:p>
    <w:p w14:paraId="3AF66356" w14:textId="77777777" w:rsidR="00C22628" w:rsidRPr="001B29B0" w:rsidRDefault="00C22628" w:rsidP="00C22628">
      <w:pPr>
        <w:jc w:val="both"/>
        <w:rPr>
          <w:rFonts w:cstheme="majorHAnsi"/>
          <w:sz w:val="22"/>
          <w:szCs w:val="22"/>
        </w:rPr>
      </w:pPr>
      <w:r w:rsidRPr="001B29B0">
        <w:rPr>
          <w:rFonts w:cstheme="majorHAnsi"/>
          <w:sz w:val="22"/>
          <w:szCs w:val="22"/>
        </w:rPr>
        <w:t xml:space="preserve">Esto se llevará a cabo con la realización de juntas operativas durante todos los días que dure la festividad, involucrando las actividades con los responsables de la seguridad privada, así como los servicios de emergencia que se encuentren laborando en el interior del recinto. </w:t>
      </w:r>
    </w:p>
    <w:p w14:paraId="194DB668" w14:textId="68BAB960" w:rsidR="00C22628" w:rsidRPr="001B29B0" w:rsidRDefault="00C22628" w:rsidP="00C22628">
      <w:pPr>
        <w:jc w:val="right"/>
        <w:rPr>
          <w:rFonts w:cstheme="majorHAnsi"/>
          <w:b/>
          <w:bCs/>
          <w:sz w:val="22"/>
          <w:szCs w:val="22"/>
        </w:rPr>
      </w:pPr>
      <w:r w:rsidRPr="001B29B0">
        <w:rPr>
          <w:rFonts w:cstheme="majorHAnsi"/>
          <w:b/>
          <w:bCs/>
          <w:sz w:val="22"/>
          <w:szCs w:val="22"/>
        </w:rPr>
        <w:t>Anexo 7</w:t>
      </w:r>
    </w:p>
    <w:p w14:paraId="5E667ED3" w14:textId="77777777" w:rsidR="00B01F5B" w:rsidRPr="001B29B0" w:rsidRDefault="00B01F5B" w:rsidP="00C22628">
      <w:pPr>
        <w:jc w:val="right"/>
        <w:rPr>
          <w:rFonts w:cstheme="majorHAnsi"/>
          <w:b/>
          <w:bCs/>
          <w:sz w:val="22"/>
          <w:szCs w:val="22"/>
        </w:rPr>
      </w:pPr>
    </w:p>
    <w:p w14:paraId="555B774A" w14:textId="79C76B52" w:rsidR="00C22628" w:rsidRPr="001B29B0" w:rsidRDefault="00CD4E9C" w:rsidP="00DB1CAF">
      <w:pPr>
        <w:ind w:left="-284" w:right="-234"/>
        <w:jc w:val="both"/>
        <w:rPr>
          <w:rFonts w:cstheme="majorHAnsi"/>
          <w:b/>
          <w:sz w:val="22"/>
          <w:szCs w:val="22"/>
        </w:rPr>
      </w:pPr>
      <w:r>
        <w:rPr>
          <w:rFonts w:cstheme="majorHAnsi"/>
          <w:b/>
          <w:bCs/>
          <w:sz w:val="28"/>
          <w:szCs w:val="28"/>
        </w:rPr>
        <w:t xml:space="preserve">    </w:t>
      </w:r>
      <w:r w:rsidR="00C22628" w:rsidRPr="00DB1CAF">
        <w:rPr>
          <w:rFonts w:cstheme="majorHAnsi"/>
          <w:b/>
          <w:bCs/>
          <w:sz w:val="28"/>
          <w:szCs w:val="28"/>
        </w:rPr>
        <w:t>8.6 Búsqueda, salvamento y rescate</w:t>
      </w:r>
    </w:p>
    <w:p w14:paraId="3F24631F" w14:textId="77777777" w:rsidR="00B01F5B" w:rsidRPr="001B29B0" w:rsidRDefault="00B01F5B" w:rsidP="00C22628">
      <w:pPr>
        <w:jc w:val="both"/>
        <w:rPr>
          <w:rFonts w:cstheme="majorHAnsi"/>
          <w:b/>
          <w:bCs/>
          <w:sz w:val="22"/>
          <w:szCs w:val="22"/>
        </w:rPr>
      </w:pPr>
    </w:p>
    <w:p w14:paraId="30FC44F9" w14:textId="77777777" w:rsidR="00C22628" w:rsidRPr="001B29B0" w:rsidRDefault="00C22628" w:rsidP="00C22628">
      <w:pPr>
        <w:jc w:val="both"/>
        <w:rPr>
          <w:rFonts w:cstheme="majorHAnsi"/>
          <w:sz w:val="22"/>
          <w:szCs w:val="22"/>
        </w:rPr>
      </w:pPr>
      <w:r w:rsidRPr="001B29B0">
        <w:rPr>
          <w:rFonts w:cstheme="majorHAnsi"/>
          <w:sz w:val="22"/>
          <w:szCs w:val="22"/>
        </w:rPr>
        <w:t xml:space="preserve">Las acciones de búsqueda de personas desaparecidas durante las celebraciones se realizarán en transversalidad con las direcciones de seguridad, protección civil, y DIF municipal con sus distintas áreas involucras, las áreas de seguridad para la localización y el resguardo de las personas, las cuales se realizará la búsqueda y ubicación de los familiares para poder lograr la reunión de los familiares. </w:t>
      </w:r>
    </w:p>
    <w:p w14:paraId="58EEDE4B" w14:textId="1D1C5486" w:rsidR="00C22628" w:rsidRPr="001B29B0" w:rsidRDefault="00C22628" w:rsidP="00C22628">
      <w:pPr>
        <w:jc w:val="right"/>
        <w:rPr>
          <w:rFonts w:cstheme="majorHAnsi"/>
          <w:b/>
          <w:bCs/>
          <w:sz w:val="22"/>
          <w:szCs w:val="22"/>
        </w:rPr>
      </w:pPr>
      <w:r w:rsidRPr="001B29B0">
        <w:rPr>
          <w:rFonts w:cstheme="majorHAnsi"/>
          <w:b/>
          <w:bCs/>
          <w:sz w:val="22"/>
          <w:szCs w:val="22"/>
        </w:rPr>
        <w:t>Anexo 8</w:t>
      </w:r>
    </w:p>
    <w:p w14:paraId="62E3536C" w14:textId="77777777" w:rsidR="00B01F5B" w:rsidRPr="001B29B0" w:rsidRDefault="00B01F5B" w:rsidP="00C22628">
      <w:pPr>
        <w:jc w:val="right"/>
        <w:rPr>
          <w:rFonts w:cstheme="majorHAnsi"/>
          <w:b/>
          <w:bCs/>
          <w:sz w:val="22"/>
          <w:szCs w:val="22"/>
        </w:rPr>
      </w:pPr>
    </w:p>
    <w:p w14:paraId="5ED2DB48" w14:textId="1341A213" w:rsidR="00C22628"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22628" w:rsidRPr="00DB1CAF">
        <w:rPr>
          <w:rFonts w:cstheme="majorHAnsi"/>
          <w:b/>
          <w:bCs/>
          <w:sz w:val="28"/>
          <w:szCs w:val="28"/>
        </w:rPr>
        <w:t>8.7 Servicios Estratégicos y Equipamiento</w:t>
      </w:r>
    </w:p>
    <w:p w14:paraId="56507C3B" w14:textId="77777777" w:rsidR="00B01F5B" w:rsidRPr="001B29B0" w:rsidRDefault="00B01F5B" w:rsidP="00C22628">
      <w:pPr>
        <w:jc w:val="both"/>
        <w:rPr>
          <w:rFonts w:cstheme="majorHAnsi"/>
          <w:b/>
          <w:bCs/>
          <w:sz w:val="22"/>
          <w:szCs w:val="22"/>
        </w:rPr>
      </w:pPr>
    </w:p>
    <w:p w14:paraId="5A33328B" w14:textId="77777777" w:rsidR="00C22628" w:rsidRPr="001B29B0" w:rsidRDefault="00C22628" w:rsidP="00C22628">
      <w:pPr>
        <w:ind w:right="49"/>
        <w:jc w:val="both"/>
        <w:rPr>
          <w:rFonts w:cstheme="majorHAnsi"/>
          <w:sz w:val="22"/>
          <w:szCs w:val="22"/>
        </w:rPr>
      </w:pPr>
      <w:r w:rsidRPr="001B29B0">
        <w:rPr>
          <w:rFonts w:cstheme="majorHAnsi"/>
          <w:sz w:val="22"/>
          <w:szCs w:val="22"/>
        </w:rPr>
        <w:t>Será el grupo responsable de proporcionar a los grupos de trabajo que participan en las labores de auxilio, los servicios básicos y/o específicos que les permitan actuar con oportunidad de acuerdo con la estrategia señalada.</w:t>
      </w:r>
    </w:p>
    <w:p w14:paraId="7926F315" w14:textId="660C30BE" w:rsidR="00C22628" w:rsidRPr="001B29B0" w:rsidRDefault="00C22628" w:rsidP="00C22628">
      <w:pPr>
        <w:ind w:right="49"/>
        <w:jc w:val="right"/>
        <w:rPr>
          <w:rFonts w:cstheme="majorHAnsi"/>
          <w:b/>
          <w:bCs/>
          <w:sz w:val="22"/>
          <w:szCs w:val="22"/>
        </w:rPr>
      </w:pPr>
      <w:r w:rsidRPr="001B29B0">
        <w:rPr>
          <w:rFonts w:cstheme="majorHAnsi"/>
          <w:b/>
          <w:bCs/>
          <w:sz w:val="22"/>
          <w:szCs w:val="22"/>
        </w:rPr>
        <w:t>Anexo 9</w:t>
      </w:r>
    </w:p>
    <w:p w14:paraId="66485EBE" w14:textId="1D67A3EC" w:rsidR="00C22628" w:rsidRPr="00DB1CAF" w:rsidRDefault="00C22628" w:rsidP="00CD4E9C">
      <w:pPr>
        <w:ind w:right="-234"/>
        <w:jc w:val="both"/>
        <w:rPr>
          <w:rFonts w:cstheme="majorHAnsi"/>
          <w:b/>
          <w:bCs/>
          <w:sz w:val="28"/>
          <w:szCs w:val="28"/>
        </w:rPr>
      </w:pPr>
      <w:r w:rsidRPr="00DB1CAF">
        <w:rPr>
          <w:rFonts w:cstheme="majorHAnsi"/>
          <w:b/>
          <w:bCs/>
          <w:sz w:val="28"/>
          <w:szCs w:val="28"/>
        </w:rPr>
        <w:lastRenderedPageBreak/>
        <w:t>8.8 Salud</w:t>
      </w:r>
    </w:p>
    <w:p w14:paraId="2C084E0E" w14:textId="77777777" w:rsidR="004F6DD6" w:rsidRPr="001B29B0" w:rsidRDefault="004F6DD6" w:rsidP="00C22628">
      <w:pPr>
        <w:jc w:val="both"/>
        <w:rPr>
          <w:rFonts w:cstheme="majorHAnsi"/>
          <w:b/>
          <w:bCs/>
          <w:sz w:val="22"/>
          <w:szCs w:val="22"/>
        </w:rPr>
      </w:pPr>
    </w:p>
    <w:p w14:paraId="01679171" w14:textId="77777777" w:rsidR="00C22628" w:rsidRPr="001B29B0" w:rsidRDefault="00C22628" w:rsidP="00C22628">
      <w:pPr>
        <w:jc w:val="both"/>
        <w:rPr>
          <w:rFonts w:cstheme="majorHAnsi"/>
          <w:sz w:val="22"/>
          <w:szCs w:val="22"/>
        </w:rPr>
      </w:pPr>
      <w:r w:rsidRPr="001B29B0">
        <w:rPr>
          <w:rFonts w:cstheme="majorHAnsi"/>
          <w:sz w:val="22"/>
          <w:szCs w:val="22"/>
        </w:rPr>
        <w:t xml:space="preserve">Las personas que por la contingencia resulten con alguna lesión, la cual debería de ser trasladado a un centro hospitalario para revisión y tratamiento del mismo serán trasladados por las unidades asignadas a esa función, Cruz roja, Bomberos y paramédicos, protección civil, o unidad partículas, a los centros hospitalarios como Hospital General, Hospital Materno, IMSS clínica 20, además de los distintos hospitales particulares, Hospital Guadalupano, Hospitalito de Fátima, clínica San Ángel, clínica Santa María, etc. </w:t>
      </w:r>
    </w:p>
    <w:p w14:paraId="7D435D89" w14:textId="3CFF5C0D" w:rsidR="00C22628" w:rsidRPr="001B29B0" w:rsidRDefault="00C22628" w:rsidP="00C22628">
      <w:pPr>
        <w:jc w:val="right"/>
        <w:rPr>
          <w:rFonts w:cstheme="majorHAnsi"/>
          <w:b/>
          <w:bCs/>
          <w:sz w:val="22"/>
          <w:szCs w:val="22"/>
        </w:rPr>
      </w:pPr>
      <w:r w:rsidRPr="001B29B0">
        <w:rPr>
          <w:rFonts w:cstheme="majorHAnsi"/>
          <w:b/>
          <w:bCs/>
          <w:sz w:val="22"/>
          <w:szCs w:val="22"/>
        </w:rPr>
        <w:t>Anexo 10</w:t>
      </w:r>
    </w:p>
    <w:p w14:paraId="2B7B2E26" w14:textId="2FA62FF6" w:rsidR="00B01F5B" w:rsidRPr="001B29B0" w:rsidRDefault="00B01F5B" w:rsidP="00C22628">
      <w:pPr>
        <w:jc w:val="right"/>
        <w:rPr>
          <w:rFonts w:cstheme="majorHAnsi"/>
          <w:b/>
          <w:bCs/>
          <w:sz w:val="22"/>
          <w:szCs w:val="22"/>
        </w:rPr>
      </w:pPr>
    </w:p>
    <w:p w14:paraId="158AC723" w14:textId="08064A3B" w:rsidR="00B01F5B" w:rsidRPr="001B29B0" w:rsidRDefault="00B01F5B" w:rsidP="00C22628">
      <w:pPr>
        <w:jc w:val="right"/>
        <w:rPr>
          <w:rFonts w:cstheme="majorHAnsi"/>
          <w:b/>
          <w:bCs/>
          <w:sz w:val="22"/>
          <w:szCs w:val="22"/>
        </w:rPr>
      </w:pPr>
    </w:p>
    <w:p w14:paraId="745A7BF8" w14:textId="77777777" w:rsidR="00B01F5B" w:rsidRPr="001B29B0" w:rsidRDefault="00B01F5B" w:rsidP="00C22628">
      <w:pPr>
        <w:jc w:val="right"/>
        <w:rPr>
          <w:rFonts w:cstheme="majorHAnsi"/>
          <w:b/>
          <w:bCs/>
          <w:sz w:val="22"/>
          <w:szCs w:val="22"/>
        </w:rPr>
      </w:pPr>
    </w:p>
    <w:p w14:paraId="1C684789" w14:textId="70ED2838" w:rsidR="00C22628"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22628" w:rsidRPr="00DB1CAF">
        <w:rPr>
          <w:rFonts w:cstheme="majorHAnsi"/>
          <w:b/>
          <w:bCs/>
          <w:sz w:val="28"/>
          <w:szCs w:val="28"/>
        </w:rPr>
        <w:t>8.9 Aprovisionamiento</w:t>
      </w:r>
    </w:p>
    <w:p w14:paraId="575C38EA" w14:textId="77777777" w:rsidR="00B01F5B" w:rsidRPr="00DB1CAF" w:rsidRDefault="00B01F5B" w:rsidP="00DB1CAF">
      <w:pPr>
        <w:ind w:left="-284" w:right="-234"/>
        <w:jc w:val="both"/>
        <w:rPr>
          <w:rFonts w:cstheme="majorHAnsi"/>
          <w:b/>
          <w:bCs/>
          <w:sz w:val="28"/>
          <w:szCs w:val="28"/>
        </w:rPr>
      </w:pPr>
    </w:p>
    <w:p w14:paraId="678D0E09" w14:textId="77777777" w:rsidR="00C22628" w:rsidRPr="001B29B0" w:rsidRDefault="00C22628" w:rsidP="00C22628">
      <w:pPr>
        <w:ind w:right="49"/>
        <w:jc w:val="both"/>
        <w:rPr>
          <w:rFonts w:cstheme="majorHAnsi"/>
          <w:sz w:val="22"/>
          <w:szCs w:val="22"/>
        </w:rPr>
      </w:pPr>
      <w:r w:rsidRPr="001B29B0">
        <w:rPr>
          <w:rFonts w:cstheme="majorHAnsi"/>
          <w:sz w:val="22"/>
          <w:szCs w:val="22"/>
        </w:rPr>
        <w:t>Garantizará el acopio, distribución y control de elementos tales como medicamentos, alimentos y vestido que demanda la población afectada por un desastre, a efecto de satisfacer sus necesidades básicas de vida, reduciendo la posibilidad de impactos secundarios, durante la emergencia.</w:t>
      </w:r>
    </w:p>
    <w:p w14:paraId="2960631C" w14:textId="77777777" w:rsidR="00C22628" w:rsidRPr="001B29B0" w:rsidRDefault="00C22628" w:rsidP="00C22628">
      <w:pPr>
        <w:pStyle w:val="Textoindependiente3"/>
        <w:ind w:right="49"/>
        <w:jc w:val="both"/>
        <w:rPr>
          <w:rFonts w:asciiTheme="minorHAnsi" w:eastAsiaTheme="minorEastAsia" w:hAnsiTheme="minorHAnsi" w:cstheme="majorHAnsi"/>
          <w:sz w:val="22"/>
          <w:szCs w:val="22"/>
          <w:lang w:val="es-ES_tradnl"/>
        </w:rPr>
      </w:pPr>
      <w:r w:rsidRPr="001B29B0">
        <w:rPr>
          <w:rFonts w:asciiTheme="minorHAnsi" w:eastAsiaTheme="minorEastAsia" w:hAnsiTheme="minorHAnsi" w:cstheme="majorHAnsi"/>
          <w:sz w:val="22"/>
          <w:szCs w:val="22"/>
          <w:lang w:val="es-ES_tradnl"/>
        </w:rPr>
        <w:t>La estimación del abasto de suministros es primordial para cubrir las necesidades que manifieste la población afectada.</w:t>
      </w:r>
    </w:p>
    <w:p w14:paraId="71C6FBF7" w14:textId="77777777" w:rsidR="00C22628" w:rsidRPr="001B29B0" w:rsidRDefault="00C22628" w:rsidP="00C22628">
      <w:pPr>
        <w:pStyle w:val="Textoindependiente3"/>
        <w:ind w:right="49"/>
        <w:jc w:val="right"/>
        <w:rPr>
          <w:rFonts w:asciiTheme="minorHAnsi" w:eastAsiaTheme="minorEastAsia" w:hAnsiTheme="minorHAnsi" w:cstheme="majorHAnsi"/>
          <w:b/>
          <w:bCs/>
          <w:sz w:val="22"/>
          <w:szCs w:val="22"/>
          <w:lang w:val="es-ES_tradnl"/>
        </w:rPr>
      </w:pPr>
      <w:r w:rsidRPr="001B29B0">
        <w:rPr>
          <w:rFonts w:asciiTheme="minorHAnsi" w:eastAsiaTheme="minorEastAsia" w:hAnsiTheme="minorHAnsi" w:cstheme="majorHAnsi"/>
          <w:b/>
          <w:bCs/>
          <w:sz w:val="22"/>
          <w:szCs w:val="22"/>
          <w:lang w:val="es-ES_tradnl"/>
        </w:rPr>
        <w:t>Anexo 11</w:t>
      </w:r>
    </w:p>
    <w:p w14:paraId="79BD27EA" w14:textId="77777777" w:rsidR="00C22628" w:rsidRPr="001B29B0" w:rsidRDefault="00C22628" w:rsidP="00C22628">
      <w:pPr>
        <w:pStyle w:val="Textoindependiente3"/>
        <w:ind w:right="49"/>
        <w:jc w:val="both"/>
        <w:rPr>
          <w:rFonts w:asciiTheme="minorHAnsi" w:eastAsiaTheme="minorEastAsia" w:hAnsiTheme="minorHAnsi" w:cstheme="majorHAnsi"/>
          <w:sz w:val="22"/>
          <w:szCs w:val="22"/>
          <w:lang w:val="es-ES_tradnl"/>
        </w:rPr>
      </w:pPr>
    </w:p>
    <w:p w14:paraId="68B13F81" w14:textId="7D9313F7" w:rsidR="00C22628" w:rsidRPr="00DB1CAF" w:rsidRDefault="00CD4E9C" w:rsidP="00DB1CAF">
      <w:pPr>
        <w:ind w:left="-284" w:right="-234"/>
        <w:jc w:val="both"/>
        <w:rPr>
          <w:rFonts w:cstheme="majorHAnsi"/>
          <w:b/>
          <w:bCs/>
          <w:sz w:val="28"/>
          <w:szCs w:val="28"/>
        </w:rPr>
      </w:pPr>
      <w:r>
        <w:rPr>
          <w:rFonts w:cstheme="majorHAnsi"/>
          <w:b/>
          <w:bCs/>
          <w:sz w:val="28"/>
          <w:szCs w:val="28"/>
        </w:rPr>
        <w:t xml:space="preserve">    </w:t>
      </w:r>
      <w:r w:rsidR="00C22628" w:rsidRPr="00DB1CAF">
        <w:rPr>
          <w:rFonts w:cstheme="majorHAnsi"/>
          <w:b/>
          <w:bCs/>
          <w:sz w:val="28"/>
          <w:szCs w:val="28"/>
        </w:rPr>
        <w:t>8.10 Comunicación social de la contingencia</w:t>
      </w:r>
    </w:p>
    <w:p w14:paraId="0C287AFC" w14:textId="77777777" w:rsidR="00B01F5B" w:rsidRPr="001B29B0" w:rsidRDefault="00B01F5B" w:rsidP="00C22628">
      <w:pPr>
        <w:jc w:val="both"/>
        <w:rPr>
          <w:rFonts w:cstheme="majorHAnsi"/>
          <w:b/>
          <w:bCs/>
          <w:sz w:val="22"/>
          <w:szCs w:val="22"/>
        </w:rPr>
      </w:pPr>
    </w:p>
    <w:p w14:paraId="72DE2FAC" w14:textId="0802BD1D" w:rsidR="00C22628" w:rsidRPr="001B29B0" w:rsidRDefault="00C22628" w:rsidP="00C22628">
      <w:pPr>
        <w:jc w:val="both"/>
        <w:rPr>
          <w:rFonts w:cstheme="majorHAnsi"/>
          <w:sz w:val="22"/>
          <w:szCs w:val="22"/>
        </w:rPr>
      </w:pPr>
      <w:r w:rsidRPr="001B29B0">
        <w:rPr>
          <w:rFonts w:cstheme="majorHAnsi"/>
          <w:sz w:val="22"/>
          <w:szCs w:val="22"/>
        </w:rPr>
        <w:t xml:space="preserve">Durante la contingencia se encuentre em proceso, el consejo municipal se encontrará en sesión permanente hasta el fin de la misma, por lo que la información relevante para mantener informada a la población fluirá a través de la dirección de comunicación social, siendo esta la responsable de la coordinación de ruedas de prensa, difusión en páginas oficiales, así como redes sociales, que resulte de cada sesión. </w:t>
      </w:r>
    </w:p>
    <w:p w14:paraId="6C1DB169" w14:textId="74AD9920" w:rsidR="00B01F5B" w:rsidRDefault="00B01F5B" w:rsidP="00C22628">
      <w:pPr>
        <w:jc w:val="both"/>
        <w:rPr>
          <w:rFonts w:cstheme="majorHAnsi"/>
          <w:sz w:val="22"/>
          <w:szCs w:val="22"/>
        </w:rPr>
      </w:pPr>
    </w:p>
    <w:p w14:paraId="42D851EB" w14:textId="7FCB706B" w:rsidR="00CD4E9C" w:rsidRDefault="00CD4E9C" w:rsidP="00C22628">
      <w:pPr>
        <w:jc w:val="both"/>
        <w:rPr>
          <w:rFonts w:cstheme="majorHAnsi"/>
          <w:sz w:val="22"/>
          <w:szCs w:val="22"/>
        </w:rPr>
      </w:pPr>
    </w:p>
    <w:p w14:paraId="3AA4C716" w14:textId="5E76678A" w:rsidR="00CD4E9C" w:rsidRDefault="00CD4E9C" w:rsidP="00C22628">
      <w:pPr>
        <w:jc w:val="both"/>
        <w:rPr>
          <w:rFonts w:cstheme="majorHAnsi"/>
          <w:sz w:val="22"/>
          <w:szCs w:val="22"/>
        </w:rPr>
      </w:pPr>
    </w:p>
    <w:p w14:paraId="7F6EFD15" w14:textId="5FF01AAB" w:rsidR="00CD4E9C" w:rsidRDefault="00CD4E9C" w:rsidP="00C22628">
      <w:pPr>
        <w:jc w:val="both"/>
        <w:rPr>
          <w:rFonts w:cstheme="majorHAnsi"/>
          <w:sz w:val="22"/>
          <w:szCs w:val="22"/>
        </w:rPr>
      </w:pPr>
    </w:p>
    <w:p w14:paraId="193BFEB2" w14:textId="2DA6ADB6" w:rsidR="00CD4E9C" w:rsidRDefault="00CD4E9C" w:rsidP="00C22628">
      <w:pPr>
        <w:jc w:val="both"/>
        <w:rPr>
          <w:rFonts w:cstheme="majorHAnsi"/>
          <w:sz w:val="22"/>
          <w:szCs w:val="22"/>
        </w:rPr>
      </w:pPr>
    </w:p>
    <w:p w14:paraId="6E62D7AF" w14:textId="60F95A18" w:rsidR="00CD4E9C" w:rsidRDefault="00CD4E9C" w:rsidP="00C22628">
      <w:pPr>
        <w:jc w:val="both"/>
        <w:rPr>
          <w:rFonts w:cstheme="majorHAnsi"/>
          <w:sz w:val="22"/>
          <w:szCs w:val="22"/>
        </w:rPr>
      </w:pPr>
    </w:p>
    <w:p w14:paraId="59023EEE" w14:textId="46352619" w:rsidR="00CD4E9C" w:rsidRDefault="00CD4E9C" w:rsidP="00C22628">
      <w:pPr>
        <w:jc w:val="both"/>
        <w:rPr>
          <w:rFonts w:cstheme="majorHAnsi"/>
          <w:sz w:val="22"/>
          <w:szCs w:val="22"/>
        </w:rPr>
      </w:pPr>
    </w:p>
    <w:p w14:paraId="00036DAB" w14:textId="1E92F1C5" w:rsidR="00CD4E9C" w:rsidRDefault="00CD4E9C" w:rsidP="00C22628">
      <w:pPr>
        <w:jc w:val="both"/>
        <w:rPr>
          <w:rFonts w:cstheme="majorHAnsi"/>
          <w:sz w:val="22"/>
          <w:szCs w:val="22"/>
        </w:rPr>
      </w:pPr>
    </w:p>
    <w:p w14:paraId="0651D256" w14:textId="0BFEDE49" w:rsidR="00CD4E9C" w:rsidRDefault="00CD4E9C" w:rsidP="00C22628">
      <w:pPr>
        <w:jc w:val="both"/>
        <w:rPr>
          <w:rFonts w:cstheme="majorHAnsi"/>
          <w:sz w:val="22"/>
          <w:szCs w:val="22"/>
        </w:rPr>
      </w:pPr>
    </w:p>
    <w:p w14:paraId="4BA258B8" w14:textId="2E3263E6" w:rsidR="00CD4E9C" w:rsidRDefault="00CD4E9C" w:rsidP="00C22628">
      <w:pPr>
        <w:jc w:val="both"/>
        <w:rPr>
          <w:rFonts w:cstheme="majorHAnsi"/>
          <w:sz w:val="22"/>
          <w:szCs w:val="22"/>
        </w:rPr>
      </w:pPr>
    </w:p>
    <w:p w14:paraId="5E2F30A4" w14:textId="5369E55C" w:rsidR="00CD4E9C" w:rsidRDefault="00CD4E9C" w:rsidP="00C22628">
      <w:pPr>
        <w:jc w:val="both"/>
        <w:rPr>
          <w:rFonts w:cstheme="majorHAnsi"/>
          <w:sz w:val="22"/>
          <w:szCs w:val="22"/>
        </w:rPr>
      </w:pPr>
    </w:p>
    <w:p w14:paraId="2090D5D6" w14:textId="6F683D4B" w:rsidR="00CD4E9C" w:rsidRDefault="00CD4E9C" w:rsidP="00C22628">
      <w:pPr>
        <w:jc w:val="both"/>
        <w:rPr>
          <w:rFonts w:cstheme="majorHAnsi"/>
          <w:sz w:val="22"/>
          <w:szCs w:val="22"/>
        </w:rPr>
      </w:pPr>
    </w:p>
    <w:p w14:paraId="0D045C30" w14:textId="77777777" w:rsidR="00CD4E9C" w:rsidRPr="001B29B0" w:rsidRDefault="00CD4E9C" w:rsidP="00C22628">
      <w:pPr>
        <w:jc w:val="both"/>
        <w:rPr>
          <w:rFonts w:cstheme="majorHAnsi"/>
          <w:sz w:val="22"/>
          <w:szCs w:val="22"/>
        </w:rPr>
      </w:pPr>
    </w:p>
    <w:p w14:paraId="50D7C455" w14:textId="77107F30" w:rsidR="00C22628" w:rsidRPr="00DB1CAF" w:rsidRDefault="00CD4E9C" w:rsidP="00DB1CAF">
      <w:pPr>
        <w:ind w:left="-284" w:right="-234"/>
        <w:jc w:val="both"/>
        <w:rPr>
          <w:rFonts w:cstheme="majorHAnsi"/>
          <w:b/>
          <w:bCs/>
          <w:sz w:val="28"/>
          <w:szCs w:val="28"/>
        </w:rPr>
      </w:pPr>
      <w:r>
        <w:rPr>
          <w:rFonts w:cstheme="majorHAnsi"/>
          <w:b/>
          <w:bCs/>
          <w:sz w:val="28"/>
          <w:szCs w:val="28"/>
        </w:rPr>
        <w:lastRenderedPageBreak/>
        <w:t xml:space="preserve">    </w:t>
      </w:r>
      <w:r w:rsidR="00C22628" w:rsidRPr="00DB1CAF">
        <w:rPr>
          <w:rFonts w:cstheme="majorHAnsi"/>
          <w:b/>
          <w:bCs/>
          <w:sz w:val="28"/>
          <w:szCs w:val="28"/>
        </w:rPr>
        <w:t xml:space="preserve">10. Glosario </w:t>
      </w:r>
    </w:p>
    <w:p w14:paraId="751C1B23" w14:textId="77777777" w:rsidR="00555B95" w:rsidRPr="001B29B0" w:rsidRDefault="00555B95" w:rsidP="00C22628">
      <w:pPr>
        <w:jc w:val="both"/>
        <w:rPr>
          <w:rFonts w:cstheme="majorHAnsi"/>
          <w:b/>
          <w:bCs/>
          <w:sz w:val="22"/>
          <w:szCs w:val="22"/>
        </w:rPr>
      </w:pPr>
    </w:p>
    <w:p w14:paraId="0093CB9F" w14:textId="0443E50E" w:rsidR="00C22628" w:rsidRPr="001B29B0" w:rsidRDefault="00C22628" w:rsidP="00C22628">
      <w:pPr>
        <w:jc w:val="both"/>
        <w:rPr>
          <w:rFonts w:cstheme="majorHAnsi"/>
          <w:sz w:val="22"/>
          <w:szCs w:val="22"/>
        </w:rPr>
      </w:pPr>
      <w:r w:rsidRPr="001B29B0">
        <w:rPr>
          <w:rFonts w:cstheme="majorHAnsi"/>
          <w:b/>
          <w:bCs/>
          <w:sz w:val="22"/>
          <w:szCs w:val="22"/>
        </w:rPr>
        <w:t>Contingencia</w:t>
      </w:r>
      <w:r w:rsidRPr="001B29B0">
        <w:rPr>
          <w:rFonts w:cstheme="majorHAnsi"/>
          <w:sz w:val="22"/>
          <w:szCs w:val="22"/>
        </w:rPr>
        <w:t>: Evento repentino e imprevisto, que hace tomar medidas de prevención, protección y control inmediatas para minimizar sus consecuencias.</w:t>
      </w:r>
    </w:p>
    <w:p w14:paraId="40F744F7" w14:textId="77777777" w:rsidR="00C22628" w:rsidRPr="001B29B0" w:rsidRDefault="00C22628" w:rsidP="00C22628">
      <w:pPr>
        <w:jc w:val="both"/>
        <w:rPr>
          <w:rFonts w:cstheme="majorHAnsi"/>
          <w:sz w:val="22"/>
          <w:szCs w:val="22"/>
        </w:rPr>
      </w:pPr>
      <w:r w:rsidRPr="001B29B0">
        <w:rPr>
          <w:rFonts w:cstheme="majorHAnsi"/>
          <w:sz w:val="22"/>
          <w:szCs w:val="22"/>
        </w:rPr>
        <w:t>Alertamiento: Se establece al recibir información sobre la inminente ocurrencia de una calamidad cuyos daños pueden llevar al grado de desastre debido a la forma en que se ha extendido el peligro o en virtud de la evolución que presenta, con la posible aplicación del subprograma de auxilio.</w:t>
      </w:r>
    </w:p>
    <w:p w14:paraId="691D8608" w14:textId="77777777" w:rsidR="00C22628" w:rsidRPr="001B29B0" w:rsidRDefault="00C22628" w:rsidP="00C22628">
      <w:pPr>
        <w:jc w:val="both"/>
        <w:rPr>
          <w:rFonts w:cstheme="majorHAnsi"/>
          <w:sz w:val="22"/>
          <w:szCs w:val="22"/>
        </w:rPr>
      </w:pPr>
      <w:r w:rsidRPr="001B29B0">
        <w:rPr>
          <w:rFonts w:cstheme="majorHAnsi"/>
          <w:b/>
          <w:bCs/>
          <w:sz w:val="22"/>
          <w:szCs w:val="22"/>
        </w:rPr>
        <w:t>Consejo:</w:t>
      </w:r>
      <w:r w:rsidRPr="001B29B0">
        <w:rPr>
          <w:rFonts w:cstheme="majorHAnsi"/>
          <w:sz w:val="22"/>
          <w:szCs w:val="22"/>
        </w:rPr>
        <w:t xml:space="preserve"> Consejo Municipal de Protección Civil.</w:t>
      </w:r>
    </w:p>
    <w:p w14:paraId="2CABBF18" w14:textId="77777777" w:rsidR="00C22628" w:rsidRPr="001B29B0" w:rsidRDefault="00C22628" w:rsidP="00C22628">
      <w:pPr>
        <w:jc w:val="both"/>
        <w:rPr>
          <w:rFonts w:cstheme="majorHAnsi"/>
          <w:sz w:val="22"/>
          <w:szCs w:val="22"/>
        </w:rPr>
      </w:pPr>
      <w:r w:rsidRPr="001B29B0">
        <w:rPr>
          <w:rFonts w:cstheme="majorHAnsi"/>
          <w:b/>
          <w:bCs/>
          <w:sz w:val="22"/>
          <w:szCs w:val="22"/>
        </w:rPr>
        <w:t>Desastre:</w:t>
      </w:r>
      <w:r w:rsidRPr="001B29B0">
        <w:rPr>
          <w:rFonts w:cstheme="majorHAnsi"/>
          <w:sz w:val="22"/>
          <w:szCs w:val="22"/>
        </w:rPr>
        <w:t xml:space="preserve"> Una interrupción seria en el funcionamiento de una sociedad causando grandes pérdidas humanas, materiales o ambientales, suficientes para que la sociedad afectada no pueda salir adelante por sus propios medios.</w:t>
      </w:r>
    </w:p>
    <w:p w14:paraId="53CEBB8F" w14:textId="77777777" w:rsidR="00C22628" w:rsidRPr="001B29B0" w:rsidRDefault="00C22628" w:rsidP="00C22628">
      <w:pPr>
        <w:jc w:val="both"/>
        <w:rPr>
          <w:rFonts w:cstheme="majorHAnsi"/>
          <w:sz w:val="22"/>
          <w:szCs w:val="22"/>
        </w:rPr>
      </w:pPr>
      <w:r w:rsidRPr="001B29B0">
        <w:rPr>
          <w:rFonts w:cstheme="majorHAnsi"/>
          <w:b/>
          <w:bCs/>
          <w:sz w:val="22"/>
          <w:szCs w:val="22"/>
        </w:rPr>
        <w:t>Albergue o Refugio:</w:t>
      </w:r>
      <w:r w:rsidRPr="001B29B0">
        <w:rPr>
          <w:rFonts w:cstheme="majorHAnsi"/>
          <w:sz w:val="22"/>
          <w:szCs w:val="22"/>
        </w:rPr>
        <w:t xml:space="preserve"> Lugar físico destinado a prestar asilo, ampara, alojamiento y resguardo a personas ante la amenaza, inminencia u ocurrencia de un fenómeno destructivo.</w:t>
      </w:r>
    </w:p>
    <w:p w14:paraId="3CFE2D7F" w14:textId="77777777" w:rsidR="00C22628" w:rsidRPr="001B29B0" w:rsidRDefault="00C22628" w:rsidP="00C22628">
      <w:pPr>
        <w:jc w:val="both"/>
        <w:rPr>
          <w:rFonts w:cstheme="majorHAnsi"/>
          <w:sz w:val="22"/>
          <w:szCs w:val="22"/>
        </w:rPr>
      </w:pPr>
      <w:r w:rsidRPr="001B29B0">
        <w:rPr>
          <w:rFonts w:cstheme="majorHAnsi"/>
          <w:b/>
          <w:bCs/>
          <w:sz w:val="22"/>
          <w:szCs w:val="22"/>
        </w:rPr>
        <w:t>Evacuación:</w:t>
      </w:r>
      <w:r w:rsidRPr="001B29B0">
        <w:rPr>
          <w:rFonts w:cstheme="majorHAnsi"/>
          <w:sz w:val="22"/>
          <w:szCs w:val="22"/>
        </w:rPr>
        <w:t xml:space="preserve"> Medida de seguridad por alejamiento de la población de la zona de peligro, en la cual debe preverse la colaboración de la población civil de manera individual o en grupos.</w:t>
      </w:r>
    </w:p>
    <w:p w14:paraId="7E244516" w14:textId="77777777" w:rsidR="00C22628" w:rsidRPr="001B29B0" w:rsidRDefault="00C22628" w:rsidP="00C22628">
      <w:pPr>
        <w:jc w:val="both"/>
        <w:rPr>
          <w:rFonts w:cstheme="majorHAnsi"/>
          <w:sz w:val="22"/>
          <w:szCs w:val="22"/>
        </w:rPr>
      </w:pPr>
      <w:r w:rsidRPr="001B29B0">
        <w:rPr>
          <w:rFonts w:cstheme="majorHAnsi"/>
          <w:b/>
          <w:bCs/>
          <w:sz w:val="22"/>
          <w:szCs w:val="22"/>
        </w:rPr>
        <w:t>Prevención:</w:t>
      </w:r>
      <w:r w:rsidRPr="001B29B0">
        <w:rPr>
          <w:rFonts w:cstheme="majorHAnsi"/>
          <w:sz w:val="22"/>
          <w:szCs w:val="22"/>
        </w:rPr>
        <w:t xml:space="preserve"> Conjunto de disposiciones y medidas anticipativas cuya finalidad estriba en impedir o disminuir los efectos que se producen con motivo de la ocurrencia de una emergencia, siniestro o desastre.</w:t>
      </w:r>
    </w:p>
    <w:p w14:paraId="507B6908" w14:textId="77777777" w:rsidR="00C22628" w:rsidRPr="001B29B0" w:rsidRDefault="00C22628" w:rsidP="00C22628">
      <w:pPr>
        <w:jc w:val="both"/>
        <w:rPr>
          <w:rFonts w:cstheme="majorHAnsi"/>
          <w:sz w:val="22"/>
          <w:szCs w:val="22"/>
        </w:rPr>
      </w:pPr>
      <w:r w:rsidRPr="001B29B0">
        <w:rPr>
          <w:rFonts w:cstheme="majorHAnsi"/>
          <w:sz w:val="22"/>
          <w:szCs w:val="22"/>
        </w:rPr>
        <w:t>Programa Municipal de Protección Civil: Es el instrumento de planeación para definir el curso de las acciones destinadas a la atención de las situaciones generadas por el impacto de fenómenos destructivos en la población, sus bienes y entorno en el ámbito territorial municipal y deberá ser acorde con el programa estatal.</w:t>
      </w:r>
    </w:p>
    <w:p w14:paraId="2979447B" w14:textId="77777777" w:rsidR="00C22628" w:rsidRPr="001B29B0" w:rsidRDefault="00C22628" w:rsidP="00C22628">
      <w:pPr>
        <w:jc w:val="both"/>
        <w:rPr>
          <w:rFonts w:cstheme="majorHAnsi"/>
          <w:sz w:val="22"/>
          <w:szCs w:val="22"/>
        </w:rPr>
      </w:pPr>
      <w:r w:rsidRPr="001B29B0">
        <w:rPr>
          <w:rFonts w:cstheme="majorHAnsi"/>
          <w:b/>
          <w:bCs/>
          <w:sz w:val="22"/>
          <w:szCs w:val="22"/>
        </w:rPr>
        <w:t>Protección Civil:</w:t>
      </w:r>
      <w:r w:rsidRPr="001B29B0">
        <w:rPr>
          <w:rFonts w:cstheme="majorHAnsi"/>
          <w:sz w:val="22"/>
          <w:szCs w:val="22"/>
        </w:rPr>
        <w:t xml:space="preserve"> Conjunto de principios, normas, procedimientos, acciones y conductas solidarias, participativas y corresponsables que llevan a cabo coordinada y concertadamente por la sociedad y autoridades, que se efectúan para la prevención, mitigación, preparación, auxilio, rehabilitación, restablecimiento y reconstrucción, tendientes a salvaguardar la integridad física de las personas, sus bienes y entorno frente a la eventualidad de un riesgo, emergencia, siniestro o desastre.</w:t>
      </w:r>
    </w:p>
    <w:p w14:paraId="2C44DDBB" w14:textId="77777777" w:rsidR="00C22628" w:rsidRPr="001B29B0" w:rsidRDefault="00C22628" w:rsidP="00C22628">
      <w:pPr>
        <w:jc w:val="both"/>
        <w:rPr>
          <w:rFonts w:cstheme="majorHAnsi"/>
          <w:sz w:val="22"/>
          <w:szCs w:val="22"/>
        </w:rPr>
      </w:pPr>
      <w:r w:rsidRPr="001B29B0">
        <w:rPr>
          <w:rFonts w:cstheme="majorHAnsi"/>
          <w:b/>
          <w:bCs/>
          <w:sz w:val="22"/>
          <w:szCs w:val="22"/>
        </w:rPr>
        <w:t>Riesgo:</w:t>
      </w:r>
      <w:r w:rsidRPr="001B29B0">
        <w:rPr>
          <w:rFonts w:cstheme="majorHAnsi"/>
          <w:sz w:val="22"/>
          <w:szCs w:val="22"/>
        </w:rPr>
        <w:t xml:space="preserve"> Es el producto de la amenaza y la vulnerabilidad, indica el grado de probabilidad de pérdida de vidas, personas heridas, propiedad dañada y actividad económica detenida durante un periodo de referencia en una región dada para un peligro en particular.</w:t>
      </w:r>
    </w:p>
    <w:p w14:paraId="68FB0781" w14:textId="77777777" w:rsidR="00C22628" w:rsidRPr="001B29B0" w:rsidRDefault="00C22628" w:rsidP="00C22628">
      <w:pPr>
        <w:jc w:val="both"/>
        <w:rPr>
          <w:rFonts w:cstheme="majorHAnsi"/>
          <w:sz w:val="22"/>
          <w:szCs w:val="22"/>
        </w:rPr>
      </w:pPr>
      <w:r w:rsidRPr="001B29B0">
        <w:rPr>
          <w:rFonts w:cstheme="majorHAnsi"/>
          <w:sz w:val="22"/>
          <w:szCs w:val="22"/>
        </w:rPr>
        <w:t>Servicios municipales y estratégicos: Los que en su conjunto proporcionan las condiciones mínimas de vida y bienestar social, a través de los servicios públicos de la ciudad, tales como alumbrado, limpia, recolección, traslado de residuos, agua potable, asistencia, salud, mercados, abasto, alcantarillado, transporte, comunicaciones, energéticos y el sistema administrativo.</w:t>
      </w:r>
    </w:p>
    <w:p w14:paraId="015BBF07" w14:textId="77777777" w:rsidR="00C22628" w:rsidRPr="001B29B0" w:rsidRDefault="00C22628" w:rsidP="00C22628">
      <w:pPr>
        <w:jc w:val="both"/>
        <w:rPr>
          <w:rFonts w:cstheme="majorHAnsi"/>
          <w:sz w:val="22"/>
          <w:szCs w:val="22"/>
        </w:rPr>
      </w:pPr>
      <w:r w:rsidRPr="001B29B0">
        <w:rPr>
          <w:rFonts w:cstheme="majorHAnsi"/>
          <w:b/>
          <w:bCs/>
          <w:sz w:val="22"/>
          <w:szCs w:val="22"/>
        </w:rPr>
        <w:t>Simulacro:</w:t>
      </w:r>
      <w:r w:rsidRPr="001B29B0">
        <w:rPr>
          <w:rFonts w:cstheme="majorHAnsi"/>
          <w:sz w:val="22"/>
          <w:szCs w:val="22"/>
        </w:rPr>
        <w:t xml:space="preserve"> Ejercicio para la toma de decisiones y adiestramiento en protección civil, en una comunidad o área preestablecida, mediante la simulación de una emergencia o desastre para promover una coordinación más efectiva de respuesta por parte de las autoridades y la población.</w:t>
      </w:r>
    </w:p>
    <w:p w14:paraId="37BC16E2" w14:textId="77777777" w:rsidR="00C22628" w:rsidRPr="001B29B0" w:rsidRDefault="00C22628" w:rsidP="00C22628">
      <w:pPr>
        <w:jc w:val="both"/>
        <w:rPr>
          <w:rFonts w:cstheme="majorHAnsi"/>
          <w:sz w:val="22"/>
          <w:szCs w:val="22"/>
        </w:rPr>
      </w:pPr>
      <w:r w:rsidRPr="001B29B0">
        <w:rPr>
          <w:rFonts w:cstheme="majorHAnsi"/>
          <w:b/>
          <w:bCs/>
          <w:sz w:val="22"/>
          <w:szCs w:val="22"/>
        </w:rPr>
        <w:t>Vulnerabilidad:</w:t>
      </w:r>
      <w:r w:rsidRPr="001B29B0">
        <w:rPr>
          <w:rFonts w:cstheme="majorHAnsi"/>
          <w:sz w:val="22"/>
          <w:szCs w:val="22"/>
        </w:rPr>
        <w:t xml:space="preserve"> Susceptibilidad de sufrir un daño con un grado de pérdida (de 0 a 100%), como resultado de un fenómeno destructivo sobre las personas, bienes, servicios y entorno.</w:t>
      </w:r>
    </w:p>
    <w:p w14:paraId="45C69D71" w14:textId="77777777" w:rsidR="00C22628" w:rsidRPr="001B29B0" w:rsidRDefault="00C22628" w:rsidP="00C22628">
      <w:pPr>
        <w:jc w:val="both"/>
        <w:rPr>
          <w:rFonts w:cstheme="majorHAnsi"/>
          <w:sz w:val="22"/>
          <w:szCs w:val="22"/>
        </w:rPr>
      </w:pPr>
      <w:r w:rsidRPr="001B29B0">
        <w:rPr>
          <w:rFonts w:cstheme="majorHAnsi"/>
          <w:b/>
          <w:bCs/>
          <w:sz w:val="22"/>
          <w:szCs w:val="22"/>
        </w:rPr>
        <w:t>Siniestro:</w:t>
      </w:r>
      <w:r w:rsidRPr="001B29B0">
        <w:rPr>
          <w:rFonts w:cstheme="majorHAnsi"/>
          <w:sz w:val="22"/>
          <w:szCs w:val="22"/>
        </w:rPr>
        <w:t xml:space="preserve"> Hecho funesto, daño grave, destrucción fortuita o pérdida importante que sufren los seres humanos en su persona o en sus bienes, causados por la presencia de un riesgo, emergencia o desastre.</w:t>
      </w:r>
    </w:p>
    <w:p w14:paraId="6F92C5F9" w14:textId="77777777" w:rsidR="00C22628" w:rsidRPr="001B29B0" w:rsidRDefault="00C22628" w:rsidP="00C22628">
      <w:pPr>
        <w:jc w:val="both"/>
        <w:rPr>
          <w:rFonts w:cstheme="majorHAnsi"/>
          <w:sz w:val="22"/>
          <w:szCs w:val="22"/>
        </w:rPr>
      </w:pPr>
      <w:r w:rsidRPr="001B29B0">
        <w:rPr>
          <w:rFonts w:cstheme="majorHAnsi"/>
          <w:b/>
          <w:bCs/>
          <w:sz w:val="22"/>
          <w:szCs w:val="22"/>
        </w:rPr>
        <w:lastRenderedPageBreak/>
        <w:t>Plan de Emergencia o de Contingencias:</w:t>
      </w:r>
      <w:r w:rsidRPr="001B29B0">
        <w:rPr>
          <w:rFonts w:cstheme="majorHAnsi"/>
          <w:sz w:val="22"/>
          <w:szCs w:val="22"/>
        </w:rPr>
        <w:t xml:space="preserve"> Función del 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etc.</w:t>
      </w:r>
    </w:p>
    <w:p w14:paraId="6CC1DE0F" w14:textId="77777777" w:rsidR="00C22628" w:rsidRPr="001B29B0" w:rsidRDefault="00C22628" w:rsidP="00C22628">
      <w:pPr>
        <w:jc w:val="both"/>
        <w:rPr>
          <w:rFonts w:cstheme="majorHAnsi"/>
          <w:sz w:val="22"/>
          <w:szCs w:val="22"/>
        </w:rPr>
      </w:pPr>
      <w:r w:rsidRPr="001B29B0">
        <w:rPr>
          <w:rFonts w:cstheme="majorHAnsi"/>
          <w:b/>
          <w:bCs/>
          <w:sz w:val="22"/>
          <w:szCs w:val="22"/>
        </w:rPr>
        <w:t>Vuelta a la Normalidad:</w:t>
      </w:r>
      <w:r w:rsidRPr="001B29B0">
        <w:rPr>
          <w:rFonts w:cstheme="majorHAnsi"/>
          <w:sz w:val="22"/>
          <w:szCs w:val="22"/>
        </w:rPr>
        <w:t xml:space="preserve"> Acciones de recuperación, de los efectos del evento restableciendo las condiciones básicas de vida de las personas, su entorno y zonas afectadas.</w:t>
      </w:r>
    </w:p>
    <w:p w14:paraId="6470E859" w14:textId="77777777" w:rsidR="00C22628" w:rsidRPr="001B29B0" w:rsidRDefault="00C22628" w:rsidP="00C22628">
      <w:pPr>
        <w:jc w:val="both"/>
        <w:rPr>
          <w:rFonts w:cstheme="majorHAnsi"/>
          <w:sz w:val="22"/>
          <w:szCs w:val="22"/>
        </w:rPr>
      </w:pPr>
    </w:p>
    <w:p w14:paraId="5A8E84C2" w14:textId="77777777" w:rsidR="00C22628" w:rsidRPr="001B29B0" w:rsidRDefault="00C22628" w:rsidP="00C22628">
      <w:pPr>
        <w:rPr>
          <w:rFonts w:cstheme="majorHAnsi"/>
          <w:sz w:val="22"/>
          <w:szCs w:val="22"/>
        </w:rPr>
      </w:pPr>
    </w:p>
    <w:p w14:paraId="2887EBEE" w14:textId="77777777" w:rsidR="00C22628" w:rsidRPr="001B29B0" w:rsidRDefault="00C22628" w:rsidP="00C22628">
      <w:pPr>
        <w:rPr>
          <w:rFonts w:cstheme="majorHAnsi"/>
          <w:sz w:val="22"/>
          <w:szCs w:val="22"/>
        </w:rPr>
      </w:pPr>
    </w:p>
    <w:p w14:paraId="0172E10E" w14:textId="3893C8E5" w:rsidR="00C22628" w:rsidRPr="001B29B0" w:rsidRDefault="00C22628" w:rsidP="00C22628">
      <w:pPr>
        <w:rPr>
          <w:rFonts w:cstheme="majorHAnsi"/>
          <w:sz w:val="22"/>
          <w:szCs w:val="22"/>
        </w:rPr>
      </w:pPr>
    </w:p>
    <w:p w14:paraId="188EDC79" w14:textId="3BACDB49" w:rsidR="007F2B4F" w:rsidRPr="001B29B0" w:rsidRDefault="007F2B4F" w:rsidP="00C22628">
      <w:pPr>
        <w:rPr>
          <w:rFonts w:cstheme="majorHAnsi"/>
          <w:sz w:val="22"/>
          <w:szCs w:val="22"/>
        </w:rPr>
      </w:pPr>
    </w:p>
    <w:p w14:paraId="71654460" w14:textId="54FD144E" w:rsidR="007F2B4F" w:rsidRPr="001B29B0" w:rsidRDefault="007F2B4F" w:rsidP="00C22628">
      <w:pPr>
        <w:rPr>
          <w:rFonts w:cstheme="majorHAnsi"/>
          <w:sz w:val="22"/>
          <w:szCs w:val="22"/>
        </w:rPr>
      </w:pPr>
    </w:p>
    <w:p w14:paraId="0C00D0E0" w14:textId="1659E15E" w:rsidR="007F2B4F" w:rsidRPr="001B29B0" w:rsidRDefault="007F2B4F" w:rsidP="00C22628">
      <w:pPr>
        <w:rPr>
          <w:rFonts w:cstheme="majorHAnsi"/>
          <w:sz w:val="22"/>
          <w:szCs w:val="22"/>
        </w:rPr>
      </w:pPr>
    </w:p>
    <w:p w14:paraId="11278B46" w14:textId="3516B1C8" w:rsidR="007F2B4F" w:rsidRPr="001B29B0" w:rsidRDefault="007F2B4F" w:rsidP="00C22628">
      <w:pPr>
        <w:rPr>
          <w:rFonts w:cstheme="majorHAnsi"/>
          <w:sz w:val="22"/>
          <w:szCs w:val="22"/>
        </w:rPr>
      </w:pPr>
    </w:p>
    <w:p w14:paraId="42AF05B8" w14:textId="4F7B494C" w:rsidR="007F2B4F" w:rsidRPr="001B29B0" w:rsidRDefault="007F2B4F" w:rsidP="00C22628">
      <w:pPr>
        <w:rPr>
          <w:rFonts w:cstheme="majorHAnsi"/>
          <w:sz w:val="22"/>
          <w:szCs w:val="22"/>
        </w:rPr>
      </w:pPr>
    </w:p>
    <w:p w14:paraId="47B7C033" w14:textId="6F554B54" w:rsidR="007F2B4F" w:rsidRPr="001B29B0" w:rsidRDefault="007F2B4F" w:rsidP="00C22628">
      <w:pPr>
        <w:rPr>
          <w:rFonts w:cstheme="majorHAnsi"/>
          <w:sz w:val="22"/>
          <w:szCs w:val="22"/>
        </w:rPr>
      </w:pPr>
    </w:p>
    <w:p w14:paraId="3637B773" w14:textId="128579D7" w:rsidR="007F2B4F" w:rsidRPr="001B29B0" w:rsidRDefault="007F2B4F" w:rsidP="00C22628">
      <w:pPr>
        <w:rPr>
          <w:rFonts w:cstheme="majorHAnsi"/>
          <w:sz w:val="22"/>
          <w:szCs w:val="22"/>
        </w:rPr>
      </w:pPr>
    </w:p>
    <w:p w14:paraId="259FF663" w14:textId="04BC002C" w:rsidR="007F2B4F" w:rsidRPr="001B29B0" w:rsidRDefault="007F2B4F" w:rsidP="00C22628">
      <w:pPr>
        <w:rPr>
          <w:rFonts w:cstheme="majorHAnsi"/>
          <w:sz w:val="22"/>
          <w:szCs w:val="22"/>
        </w:rPr>
      </w:pPr>
    </w:p>
    <w:p w14:paraId="3B5F410C" w14:textId="504F3184" w:rsidR="007F2B4F" w:rsidRPr="001B29B0" w:rsidRDefault="007F2B4F" w:rsidP="00C22628">
      <w:pPr>
        <w:rPr>
          <w:rFonts w:cstheme="majorHAnsi"/>
          <w:sz w:val="22"/>
          <w:szCs w:val="22"/>
        </w:rPr>
      </w:pPr>
    </w:p>
    <w:p w14:paraId="092B6BB9" w14:textId="7B514D50" w:rsidR="007F2B4F" w:rsidRDefault="007F2B4F" w:rsidP="00C22628">
      <w:pPr>
        <w:rPr>
          <w:rFonts w:cstheme="majorHAnsi"/>
          <w:sz w:val="22"/>
          <w:szCs w:val="22"/>
        </w:rPr>
      </w:pPr>
    </w:p>
    <w:p w14:paraId="790FF8E2" w14:textId="74CBFBFF" w:rsidR="00CD4E9C" w:rsidRDefault="00CD4E9C" w:rsidP="00C22628">
      <w:pPr>
        <w:rPr>
          <w:rFonts w:cstheme="majorHAnsi"/>
          <w:sz w:val="22"/>
          <w:szCs w:val="22"/>
        </w:rPr>
      </w:pPr>
    </w:p>
    <w:p w14:paraId="508F5641" w14:textId="25ECD5C1" w:rsidR="00CD4E9C" w:rsidRDefault="00CD4E9C" w:rsidP="00C22628">
      <w:pPr>
        <w:rPr>
          <w:rFonts w:cstheme="majorHAnsi"/>
          <w:sz w:val="22"/>
          <w:szCs w:val="22"/>
        </w:rPr>
      </w:pPr>
    </w:p>
    <w:p w14:paraId="09D1144C" w14:textId="35047084" w:rsidR="00CD4E9C" w:rsidRDefault="00CD4E9C" w:rsidP="00C22628">
      <w:pPr>
        <w:rPr>
          <w:rFonts w:cstheme="majorHAnsi"/>
          <w:sz w:val="22"/>
          <w:szCs w:val="22"/>
        </w:rPr>
      </w:pPr>
    </w:p>
    <w:p w14:paraId="065D47AE" w14:textId="43939BE1" w:rsidR="00CD4E9C" w:rsidRDefault="00CD4E9C" w:rsidP="00C22628">
      <w:pPr>
        <w:rPr>
          <w:rFonts w:cstheme="majorHAnsi"/>
          <w:sz w:val="22"/>
          <w:szCs w:val="22"/>
        </w:rPr>
      </w:pPr>
    </w:p>
    <w:p w14:paraId="10CFCD06" w14:textId="0EF92132" w:rsidR="00CD4E9C" w:rsidRDefault="00CD4E9C" w:rsidP="00C22628">
      <w:pPr>
        <w:rPr>
          <w:rFonts w:cstheme="majorHAnsi"/>
          <w:sz w:val="22"/>
          <w:szCs w:val="22"/>
        </w:rPr>
      </w:pPr>
    </w:p>
    <w:p w14:paraId="067B2F9E" w14:textId="3EDE7992" w:rsidR="00CD4E9C" w:rsidRDefault="00CD4E9C" w:rsidP="00C22628">
      <w:pPr>
        <w:rPr>
          <w:rFonts w:cstheme="majorHAnsi"/>
          <w:sz w:val="22"/>
          <w:szCs w:val="22"/>
        </w:rPr>
      </w:pPr>
    </w:p>
    <w:p w14:paraId="77EAA037" w14:textId="7F115770" w:rsidR="00CD4E9C" w:rsidRDefault="00CD4E9C" w:rsidP="00C22628">
      <w:pPr>
        <w:rPr>
          <w:rFonts w:cstheme="majorHAnsi"/>
          <w:sz w:val="22"/>
          <w:szCs w:val="22"/>
        </w:rPr>
      </w:pPr>
    </w:p>
    <w:p w14:paraId="57544E76" w14:textId="5852D890" w:rsidR="00CD4E9C" w:rsidRDefault="00CD4E9C" w:rsidP="00C22628">
      <w:pPr>
        <w:rPr>
          <w:rFonts w:cstheme="majorHAnsi"/>
          <w:sz w:val="22"/>
          <w:szCs w:val="22"/>
        </w:rPr>
      </w:pPr>
    </w:p>
    <w:p w14:paraId="7D4AE207" w14:textId="3CCE1EF4" w:rsidR="00CD4E9C" w:rsidRDefault="00CD4E9C" w:rsidP="00C22628">
      <w:pPr>
        <w:rPr>
          <w:rFonts w:cstheme="majorHAnsi"/>
          <w:sz w:val="22"/>
          <w:szCs w:val="22"/>
        </w:rPr>
      </w:pPr>
    </w:p>
    <w:p w14:paraId="4A864C95" w14:textId="1D34D715" w:rsidR="00CD4E9C" w:rsidRDefault="00CD4E9C" w:rsidP="00C22628">
      <w:pPr>
        <w:rPr>
          <w:rFonts w:cstheme="majorHAnsi"/>
          <w:sz w:val="22"/>
          <w:szCs w:val="22"/>
        </w:rPr>
      </w:pPr>
    </w:p>
    <w:p w14:paraId="0F2C0A23" w14:textId="278D9B76" w:rsidR="00CD4E9C" w:rsidRDefault="00CD4E9C" w:rsidP="00C22628">
      <w:pPr>
        <w:rPr>
          <w:rFonts w:cstheme="majorHAnsi"/>
          <w:sz w:val="22"/>
          <w:szCs w:val="22"/>
        </w:rPr>
      </w:pPr>
    </w:p>
    <w:p w14:paraId="7E91C0ED" w14:textId="38A333BE" w:rsidR="00CD4E9C" w:rsidRDefault="00CD4E9C" w:rsidP="00C22628">
      <w:pPr>
        <w:rPr>
          <w:rFonts w:cstheme="majorHAnsi"/>
          <w:sz w:val="22"/>
          <w:szCs w:val="22"/>
        </w:rPr>
      </w:pPr>
    </w:p>
    <w:p w14:paraId="6804CC60" w14:textId="1B215C3D" w:rsidR="00CD4E9C" w:rsidRDefault="00CD4E9C" w:rsidP="00C22628">
      <w:pPr>
        <w:rPr>
          <w:rFonts w:cstheme="majorHAnsi"/>
          <w:sz w:val="22"/>
          <w:szCs w:val="22"/>
        </w:rPr>
      </w:pPr>
    </w:p>
    <w:p w14:paraId="69DC5012" w14:textId="43F8C06B" w:rsidR="00CD4E9C" w:rsidRDefault="00CD4E9C" w:rsidP="00C22628">
      <w:pPr>
        <w:rPr>
          <w:rFonts w:cstheme="majorHAnsi"/>
          <w:sz w:val="22"/>
          <w:szCs w:val="22"/>
        </w:rPr>
      </w:pPr>
    </w:p>
    <w:p w14:paraId="38FAA8B5" w14:textId="0326E772" w:rsidR="00CD4E9C" w:rsidRDefault="00CD4E9C" w:rsidP="00C22628">
      <w:pPr>
        <w:rPr>
          <w:rFonts w:cstheme="majorHAnsi"/>
          <w:sz w:val="22"/>
          <w:szCs w:val="22"/>
        </w:rPr>
      </w:pPr>
    </w:p>
    <w:p w14:paraId="0689C307" w14:textId="6E0BA960" w:rsidR="00CD4E9C" w:rsidRDefault="00CD4E9C" w:rsidP="00C22628">
      <w:pPr>
        <w:rPr>
          <w:rFonts w:cstheme="majorHAnsi"/>
          <w:sz w:val="22"/>
          <w:szCs w:val="22"/>
        </w:rPr>
      </w:pPr>
    </w:p>
    <w:p w14:paraId="506DC3CC" w14:textId="1DFD4473" w:rsidR="00CD4E9C" w:rsidRDefault="00CD4E9C" w:rsidP="00C22628">
      <w:pPr>
        <w:rPr>
          <w:rFonts w:cstheme="majorHAnsi"/>
          <w:sz w:val="22"/>
          <w:szCs w:val="22"/>
        </w:rPr>
      </w:pPr>
    </w:p>
    <w:p w14:paraId="1837B35E" w14:textId="2BE8CA7B" w:rsidR="00CD4E9C" w:rsidRDefault="00CD4E9C" w:rsidP="00C22628">
      <w:pPr>
        <w:rPr>
          <w:rFonts w:cstheme="majorHAnsi"/>
          <w:sz w:val="22"/>
          <w:szCs w:val="22"/>
        </w:rPr>
      </w:pPr>
    </w:p>
    <w:p w14:paraId="1CACA667" w14:textId="26788F77" w:rsidR="00CD4E9C" w:rsidRDefault="00CD4E9C" w:rsidP="00C22628">
      <w:pPr>
        <w:rPr>
          <w:rFonts w:cstheme="majorHAnsi"/>
          <w:sz w:val="22"/>
          <w:szCs w:val="22"/>
        </w:rPr>
      </w:pPr>
    </w:p>
    <w:p w14:paraId="7A249E18" w14:textId="69D20510" w:rsidR="00CD4E9C" w:rsidRDefault="00CD4E9C" w:rsidP="00C22628">
      <w:pPr>
        <w:rPr>
          <w:rFonts w:cstheme="majorHAnsi"/>
          <w:sz w:val="22"/>
          <w:szCs w:val="22"/>
        </w:rPr>
      </w:pPr>
    </w:p>
    <w:p w14:paraId="39192AE1" w14:textId="158EBB14" w:rsidR="00CD4E9C" w:rsidRDefault="00CD4E9C" w:rsidP="00C22628">
      <w:pPr>
        <w:rPr>
          <w:rFonts w:cstheme="majorHAnsi"/>
          <w:sz w:val="22"/>
          <w:szCs w:val="22"/>
        </w:rPr>
      </w:pPr>
    </w:p>
    <w:p w14:paraId="73C48B2F" w14:textId="77777777" w:rsidR="00CD4E9C" w:rsidRPr="001B29B0" w:rsidRDefault="00CD4E9C" w:rsidP="00C22628">
      <w:pPr>
        <w:rPr>
          <w:rFonts w:cstheme="majorHAnsi"/>
          <w:sz w:val="22"/>
          <w:szCs w:val="22"/>
        </w:rPr>
      </w:pPr>
    </w:p>
    <w:p w14:paraId="0B93DAAE" w14:textId="77777777" w:rsidR="00C22628" w:rsidRPr="001B29B0" w:rsidRDefault="00C22628" w:rsidP="00C22628">
      <w:pPr>
        <w:rPr>
          <w:rFonts w:cstheme="majorHAnsi"/>
          <w:sz w:val="22"/>
          <w:szCs w:val="22"/>
        </w:rPr>
      </w:pPr>
    </w:p>
    <w:p w14:paraId="42390640" w14:textId="42C9D546" w:rsidR="00C22628" w:rsidRPr="00DB1CAF" w:rsidRDefault="00CD4E9C" w:rsidP="00DB1CAF">
      <w:pPr>
        <w:ind w:left="-284" w:right="-234"/>
        <w:jc w:val="both"/>
        <w:rPr>
          <w:rFonts w:cstheme="majorHAnsi"/>
          <w:b/>
          <w:bCs/>
          <w:sz w:val="28"/>
          <w:szCs w:val="28"/>
        </w:rPr>
      </w:pPr>
      <w:r>
        <w:rPr>
          <w:rFonts w:cstheme="majorHAnsi"/>
          <w:b/>
          <w:bCs/>
          <w:sz w:val="28"/>
          <w:szCs w:val="28"/>
        </w:rPr>
        <w:lastRenderedPageBreak/>
        <w:t xml:space="preserve">     </w:t>
      </w:r>
      <w:r w:rsidR="00C22628" w:rsidRPr="00DB1CAF">
        <w:rPr>
          <w:rFonts w:cstheme="majorHAnsi"/>
          <w:b/>
          <w:bCs/>
          <w:sz w:val="28"/>
          <w:szCs w:val="28"/>
        </w:rPr>
        <w:t>11. referencias</w:t>
      </w:r>
    </w:p>
    <w:p w14:paraId="20B19234" w14:textId="77777777" w:rsidR="00C22628" w:rsidRPr="001B29B0" w:rsidRDefault="00C22628" w:rsidP="00C22628">
      <w:pPr>
        <w:rPr>
          <w:rFonts w:cstheme="majorHAnsi"/>
          <w:sz w:val="22"/>
          <w:szCs w:val="22"/>
        </w:rPr>
      </w:pPr>
    </w:p>
    <w:p w14:paraId="57429D45" w14:textId="77777777" w:rsidR="00C22628" w:rsidRPr="001B29B0" w:rsidRDefault="00C22628" w:rsidP="00C22628">
      <w:pPr>
        <w:rPr>
          <w:rFonts w:cstheme="majorHAnsi"/>
          <w:sz w:val="22"/>
          <w:szCs w:val="22"/>
        </w:rPr>
      </w:pPr>
      <w:r w:rsidRPr="001B29B0">
        <w:rPr>
          <w:rFonts w:cstheme="majorHAnsi"/>
          <w:sz w:val="22"/>
          <w:szCs w:val="22"/>
        </w:rPr>
        <w:t>Bibliografías:</w:t>
      </w:r>
    </w:p>
    <w:p w14:paraId="31984BBD" w14:textId="77777777" w:rsidR="00C22628" w:rsidRPr="001B29B0" w:rsidRDefault="00C22628" w:rsidP="00C22628">
      <w:pPr>
        <w:rPr>
          <w:rFonts w:cstheme="majorHAnsi"/>
          <w:sz w:val="22"/>
          <w:szCs w:val="22"/>
        </w:rPr>
      </w:pPr>
    </w:p>
    <w:p w14:paraId="3A9E6C2D" w14:textId="77777777" w:rsidR="00C22628" w:rsidRPr="001B29B0" w:rsidRDefault="00C22628" w:rsidP="00C22628">
      <w:pPr>
        <w:rPr>
          <w:rFonts w:cstheme="majorHAnsi"/>
          <w:sz w:val="22"/>
          <w:szCs w:val="22"/>
        </w:rPr>
      </w:pPr>
      <w:r w:rsidRPr="001B29B0">
        <w:rPr>
          <w:rFonts w:cstheme="majorHAnsi"/>
          <w:sz w:val="22"/>
          <w:szCs w:val="22"/>
        </w:rPr>
        <w:t>Áreas de la dependencia de protección civil como son:</w:t>
      </w:r>
    </w:p>
    <w:p w14:paraId="6AA8BE01" w14:textId="77777777" w:rsidR="00C22628" w:rsidRPr="001B29B0" w:rsidRDefault="00C22628" w:rsidP="00C22628">
      <w:pPr>
        <w:rPr>
          <w:rFonts w:cstheme="majorHAnsi"/>
          <w:sz w:val="22"/>
          <w:szCs w:val="22"/>
        </w:rPr>
      </w:pPr>
      <w:r w:rsidRPr="001B29B0">
        <w:rPr>
          <w:rFonts w:cstheme="majorHAnsi"/>
          <w:sz w:val="22"/>
          <w:szCs w:val="22"/>
        </w:rPr>
        <w:t>•</w:t>
      </w:r>
      <w:r w:rsidRPr="001B29B0">
        <w:rPr>
          <w:rFonts w:cstheme="majorHAnsi"/>
          <w:sz w:val="22"/>
          <w:szCs w:val="22"/>
        </w:rPr>
        <w:tab/>
        <w:t>Atlas de riesgo</w:t>
      </w:r>
    </w:p>
    <w:p w14:paraId="668E2D63" w14:textId="77777777" w:rsidR="00C22628" w:rsidRPr="001B29B0" w:rsidRDefault="00C22628" w:rsidP="00C22628">
      <w:pPr>
        <w:rPr>
          <w:rFonts w:cstheme="majorHAnsi"/>
          <w:sz w:val="22"/>
          <w:szCs w:val="22"/>
        </w:rPr>
      </w:pPr>
      <w:r w:rsidRPr="001B29B0">
        <w:rPr>
          <w:rFonts w:cstheme="majorHAnsi"/>
          <w:sz w:val="22"/>
          <w:szCs w:val="22"/>
        </w:rPr>
        <w:t>•</w:t>
      </w:r>
      <w:r w:rsidRPr="001B29B0">
        <w:rPr>
          <w:rFonts w:cstheme="majorHAnsi"/>
          <w:sz w:val="22"/>
          <w:szCs w:val="22"/>
        </w:rPr>
        <w:tab/>
        <w:t>Inspecciones</w:t>
      </w:r>
    </w:p>
    <w:p w14:paraId="777026EC" w14:textId="77777777" w:rsidR="00C22628" w:rsidRPr="001B29B0" w:rsidRDefault="00C22628" w:rsidP="00C22628">
      <w:pPr>
        <w:rPr>
          <w:rFonts w:cstheme="majorHAnsi"/>
          <w:sz w:val="22"/>
          <w:szCs w:val="22"/>
        </w:rPr>
      </w:pPr>
      <w:r w:rsidRPr="001B29B0">
        <w:rPr>
          <w:rFonts w:cstheme="majorHAnsi"/>
          <w:sz w:val="22"/>
          <w:szCs w:val="22"/>
        </w:rPr>
        <w:t>•</w:t>
      </w:r>
      <w:r w:rsidRPr="001B29B0">
        <w:rPr>
          <w:rFonts w:cstheme="majorHAnsi"/>
          <w:sz w:val="22"/>
          <w:szCs w:val="22"/>
        </w:rPr>
        <w:tab/>
        <w:t>Administrativa</w:t>
      </w:r>
    </w:p>
    <w:p w14:paraId="24922485" w14:textId="77777777" w:rsidR="00C22628" w:rsidRPr="001B29B0" w:rsidRDefault="00C22628" w:rsidP="00C22628">
      <w:pPr>
        <w:rPr>
          <w:rFonts w:cstheme="majorHAnsi"/>
          <w:sz w:val="22"/>
          <w:szCs w:val="22"/>
        </w:rPr>
      </w:pPr>
    </w:p>
    <w:p w14:paraId="158FD4AA" w14:textId="77777777" w:rsidR="00C22628" w:rsidRPr="001B29B0" w:rsidRDefault="00C22628" w:rsidP="00C22628">
      <w:pPr>
        <w:rPr>
          <w:rFonts w:cstheme="majorHAnsi"/>
          <w:sz w:val="22"/>
          <w:szCs w:val="22"/>
        </w:rPr>
      </w:pPr>
      <w:r w:rsidRPr="001B29B0">
        <w:rPr>
          <w:rFonts w:cstheme="majorHAnsi"/>
          <w:sz w:val="22"/>
          <w:szCs w:val="22"/>
        </w:rPr>
        <w:t>www.proteccioncivil.gob.mx/en/proteccioncivil/guia para la elaboración de programas</w:t>
      </w:r>
    </w:p>
    <w:p w14:paraId="49DE4923" w14:textId="77777777" w:rsidR="00C22628" w:rsidRPr="001B29B0" w:rsidRDefault="00C22628" w:rsidP="00C22628">
      <w:pPr>
        <w:rPr>
          <w:rFonts w:cstheme="majorHAnsi"/>
          <w:sz w:val="22"/>
          <w:szCs w:val="22"/>
        </w:rPr>
      </w:pPr>
    </w:p>
    <w:p w14:paraId="6FA89336" w14:textId="77777777" w:rsidR="00C22628" w:rsidRPr="001B29B0" w:rsidRDefault="00C22628" w:rsidP="00C22628">
      <w:pPr>
        <w:rPr>
          <w:rFonts w:cstheme="majorHAnsi"/>
          <w:sz w:val="22"/>
          <w:szCs w:val="22"/>
        </w:rPr>
      </w:pPr>
      <w:r w:rsidRPr="001B29B0">
        <w:rPr>
          <w:rFonts w:cstheme="majorHAnsi"/>
          <w:sz w:val="22"/>
          <w:szCs w:val="22"/>
        </w:rPr>
        <w:t>https://www.google.com/search?rlz=1C1SQJL_enMX886MX886&amp;sxsrf=ALeKk03f3Q3CP5osHsHeIcWau9cYCG2acQ%3A1582921373112&amp;ei=nXZZXvSwBs_EswXI97DoDQ&amp;q=organigrama+proteccion+civil+municipal&amp;oq=organigrama+protecc&amp;gs_l=psy-ab.3.1.0l10.51065.73767..76045...2.1..1.518.3596.0j15j1j2j0j1......0....1..gws-wiz.....10..0i71j35i362i39j35i39j0i131j0i67j0i131i67j0i20i263.nSMsCmPUfP8</w:t>
      </w:r>
    </w:p>
    <w:p w14:paraId="3124741B" w14:textId="77777777" w:rsidR="00C22628" w:rsidRPr="001B29B0" w:rsidRDefault="00C22628" w:rsidP="00C22628">
      <w:pPr>
        <w:rPr>
          <w:rFonts w:cstheme="majorHAnsi"/>
          <w:sz w:val="22"/>
          <w:szCs w:val="22"/>
        </w:rPr>
      </w:pPr>
    </w:p>
    <w:p w14:paraId="5E870274" w14:textId="77777777" w:rsidR="00C22628" w:rsidRPr="001B29B0" w:rsidRDefault="00C22628" w:rsidP="00C22628">
      <w:pPr>
        <w:rPr>
          <w:rFonts w:cstheme="majorHAnsi"/>
          <w:sz w:val="22"/>
          <w:szCs w:val="22"/>
        </w:rPr>
      </w:pPr>
      <w:r w:rsidRPr="001B29B0">
        <w:rPr>
          <w:rFonts w:cstheme="majorHAnsi"/>
          <w:sz w:val="22"/>
          <w:szCs w:val="22"/>
        </w:rPr>
        <w:t>https://www.google.com/search?rlz=1C1SQJL_enMX886MX886&amp;sxsrf=ALeKk01l28a-C7CWdr3Kivn7UWJPWBa8eQ%3A1582921051269&amp;ei=W3VZXpH-D8GWsQXz2p6oDQ&amp;q=www.antecedentesde+san+luis+de+la+paz&amp;oq=www.antecedentesde+san+luis+de+la+pa&amp;gs_l=psy-ab.1.0.33i160.280032.317985..320260...27.4..6.329.13124.0j95j4j1......0....1..gws-wiz.....10..0i71j35i362i39j35i39j0j0i131j0i67j0i10j0i13i30j0i13j0i8i13i30j0i22i30j33i21.KGBrDGzeMGg</w:t>
      </w:r>
    </w:p>
    <w:p w14:paraId="7C760363" w14:textId="77777777" w:rsidR="00C22628" w:rsidRPr="001B29B0" w:rsidRDefault="00C22628" w:rsidP="00C22628">
      <w:pPr>
        <w:rPr>
          <w:rFonts w:cstheme="majorHAnsi"/>
          <w:sz w:val="22"/>
          <w:szCs w:val="22"/>
        </w:rPr>
      </w:pPr>
    </w:p>
    <w:p w14:paraId="566CF8B4" w14:textId="57AF792E" w:rsidR="00C22628" w:rsidRPr="001B29B0" w:rsidRDefault="00000000" w:rsidP="00C22628">
      <w:pPr>
        <w:rPr>
          <w:rFonts w:cstheme="majorHAnsi"/>
          <w:sz w:val="22"/>
          <w:szCs w:val="22"/>
        </w:rPr>
      </w:pPr>
      <w:hyperlink r:id="rId10" w:history="1">
        <w:r w:rsidR="00B01F5B" w:rsidRPr="001B29B0">
          <w:rPr>
            <w:rStyle w:val="Hipervnculo"/>
            <w:rFonts w:cstheme="majorHAnsi"/>
            <w:sz w:val="22"/>
            <w:szCs w:val="22"/>
          </w:rPr>
          <w:t>https://www.google.com/search?rlz=1C1SQJL_enMX886MX886&amp;sxsrf=ALeKk00WhPecepK1lmfPyAGBEZhLsKTNrw%3A1582921450507&amp;ei=6nZZXrDTHu-1tgXmk6jYAg&amp;q=ley+general+de+protecci%C3%B3n+civil+y+su+reglamento+para+el+estado+de+guanajuato&amp;oq=ley+ge&amp;gs_l=psy-ab.1.0.35i39l3j0i67j0i20i263j0l5.111418.123294..126713...1.1..0.224.865.0j5j1......0....1..gws-wiz.....10..0i71j35i362i39j0i131.mRCWoZEMxQM</w:t>
        </w:r>
      </w:hyperlink>
    </w:p>
    <w:p w14:paraId="16D52E3E" w14:textId="5C030927" w:rsidR="00B01F5B" w:rsidRDefault="00B01F5B" w:rsidP="00C22628">
      <w:pPr>
        <w:rPr>
          <w:rFonts w:asciiTheme="majorHAnsi" w:hAnsiTheme="majorHAnsi" w:cstheme="majorHAnsi"/>
        </w:rPr>
      </w:pPr>
    </w:p>
    <w:p w14:paraId="7B82FA13" w14:textId="6AC0B418" w:rsidR="00B01F5B" w:rsidRDefault="00B01F5B" w:rsidP="00C22628">
      <w:pPr>
        <w:rPr>
          <w:rFonts w:asciiTheme="majorHAnsi" w:hAnsiTheme="majorHAnsi" w:cstheme="majorHAnsi"/>
        </w:rPr>
      </w:pPr>
    </w:p>
    <w:p w14:paraId="7DC9ED08" w14:textId="469756D3" w:rsidR="00B01F5B" w:rsidRDefault="00B01F5B" w:rsidP="00C22628">
      <w:pPr>
        <w:rPr>
          <w:rFonts w:asciiTheme="majorHAnsi" w:hAnsiTheme="majorHAnsi" w:cstheme="majorHAnsi"/>
        </w:rPr>
      </w:pPr>
    </w:p>
    <w:p w14:paraId="36EAAD80" w14:textId="640EE0F6" w:rsidR="00B01F5B" w:rsidRDefault="00B01F5B" w:rsidP="00C22628">
      <w:pPr>
        <w:rPr>
          <w:rFonts w:asciiTheme="majorHAnsi" w:hAnsiTheme="majorHAnsi" w:cstheme="majorHAnsi"/>
        </w:rPr>
      </w:pPr>
    </w:p>
    <w:p w14:paraId="29D938ED" w14:textId="0D69A3BC" w:rsidR="00B01F5B" w:rsidRDefault="00B01F5B" w:rsidP="00C22628">
      <w:pPr>
        <w:rPr>
          <w:rFonts w:asciiTheme="majorHAnsi" w:hAnsiTheme="majorHAnsi" w:cstheme="majorHAnsi"/>
        </w:rPr>
      </w:pPr>
    </w:p>
    <w:p w14:paraId="28BB094A" w14:textId="2A6012E2" w:rsidR="00B01F5B" w:rsidRDefault="00B01F5B" w:rsidP="00C22628">
      <w:pPr>
        <w:rPr>
          <w:rFonts w:asciiTheme="majorHAnsi" w:hAnsiTheme="majorHAnsi" w:cstheme="majorHAnsi"/>
        </w:rPr>
      </w:pPr>
    </w:p>
    <w:p w14:paraId="42C12804" w14:textId="09551297" w:rsidR="00B01F5B" w:rsidRDefault="00B01F5B" w:rsidP="00C22628">
      <w:pPr>
        <w:rPr>
          <w:rFonts w:asciiTheme="majorHAnsi" w:hAnsiTheme="majorHAnsi" w:cstheme="majorHAnsi"/>
        </w:rPr>
      </w:pPr>
    </w:p>
    <w:p w14:paraId="1FB6D2DF" w14:textId="43C46856" w:rsidR="00CD4E9C" w:rsidRDefault="00CD4E9C" w:rsidP="00C22628">
      <w:pPr>
        <w:rPr>
          <w:rFonts w:asciiTheme="majorHAnsi" w:hAnsiTheme="majorHAnsi" w:cstheme="majorHAnsi"/>
        </w:rPr>
      </w:pPr>
    </w:p>
    <w:p w14:paraId="60E39557" w14:textId="15E50C3D" w:rsidR="00CD4E9C" w:rsidRDefault="00CD4E9C" w:rsidP="00C22628">
      <w:pPr>
        <w:rPr>
          <w:rFonts w:asciiTheme="majorHAnsi" w:hAnsiTheme="majorHAnsi" w:cstheme="majorHAnsi"/>
        </w:rPr>
      </w:pPr>
    </w:p>
    <w:p w14:paraId="0F134DA4" w14:textId="72963902" w:rsidR="00CD4E9C" w:rsidRDefault="00CD4E9C" w:rsidP="00C22628">
      <w:pPr>
        <w:rPr>
          <w:rFonts w:asciiTheme="majorHAnsi" w:hAnsiTheme="majorHAnsi" w:cstheme="majorHAnsi"/>
        </w:rPr>
      </w:pPr>
    </w:p>
    <w:p w14:paraId="0815F6EB" w14:textId="77777777" w:rsidR="00CD4E9C" w:rsidRPr="00C22628" w:rsidRDefault="00CD4E9C" w:rsidP="00C22628">
      <w:pPr>
        <w:rPr>
          <w:rFonts w:asciiTheme="majorHAnsi" w:hAnsiTheme="majorHAnsi" w:cstheme="majorHAnsi"/>
        </w:rPr>
      </w:pPr>
    </w:p>
    <w:p w14:paraId="2D8E0874" w14:textId="77777777" w:rsidR="00C22628" w:rsidRDefault="00C22628" w:rsidP="00C22628"/>
    <w:p w14:paraId="3CE715AB" w14:textId="25C4C8B8" w:rsidR="00C22628" w:rsidRPr="00DB1CAF" w:rsidRDefault="00CD4E9C" w:rsidP="00DB1CAF">
      <w:pPr>
        <w:ind w:left="-284" w:right="-234"/>
        <w:jc w:val="both"/>
        <w:rPr>
          <w:rFonts w:cstheme="majorHAnsi"/>
          <w:b/>
          <w:bCs/>
          <w:sz w:val="28"/>
          <w:szCs w:val="28"/>
        </w:rPr>
      </w:pPr>
      <w:r>
        <w:rPr>
          <w:rFonts w:cstheme="majorHAnsi"/>
          <w:b/>
          <w:bCs/>
          <w:sz w:val="28"/>
          <w:szCs w:val="28"/>
        </w:rPr>
        <w:lastRenderedPageBreak/>
        <w:t xml:space="preserve">     </w:t>
      </w:r>
      <w:r w:rsidR="00C22628" w:rsidRPr="00DB1CAF">
        <w:rPr>
          <w:rFonts w:cstheme="majorHAnsi"/>
          <w:b/>
          <w:bCs/>
          <w:sz w:val="28"/>
          <w:szCs w:val="28"/>
        </w:rPr>
        <w:t>12. Anexos</w:t>
      </w:r>
    </w:p>
    <w:p w14:paraId="08371E8F" w14:textId="77777777" w:rsidR="00C22628" w:rsidRDefault="00C22628" w:rsidP="00C22628">
      <w:pPr>
        <w:ind w:right="49"/>
        <w:jc w:val="both"/>
        <w:rPr>
          <w:rFonts w:ascii="Garamond" w:eastAsia="Times New Roman" w:hAnsi="Garamond" w:cs="Times New Roman"/>
          <w:b/>
          <w:bCs/>
          <w:sz w:val="28"/>
          <w:szCs w:val="28"/>
          <w:lang w:val="es-ES"/>
        </w:rPr>
      </w:pPr>
    </w:p>
    <w:p w14:paraId="459C1AD5" w14:textId="77777777" w:rsidR="00C22628" w:rsidRPr="003A4665" w:rsidRDefault="00C22628" w:rsidP="00C22628">
      <w:pPr>
        <w:pStyle w:val="Textoindependiente3"/>
        <w:spacing w:line="360" w:lineRule="auto"/>
        <w:ind w:left="-284" w:right="49"/>
        <w:jc w:val="right"/>
        <w:rPr>
          <w:rFonts w:ascii="Arial" w:hAnsi="Arial" w:cs="Arial"/>
          <w:sz w:val="24"/>
          <w:szCs w:val="24"/>
        </w:rPr>
      </w:pPr>
      <w:r w:rsidRPr="00625637">
        <w:rPr>
          <w:rFonts w:ascii="Arial" w:hAnsi="Arial" w:cs="Arial"/>
          <w:b/>
          <w:bCs/>
          <w:sz w:val="24"/>
          <w:szCs w:val="24"/>
        </w:rPr>
        <w:t>Anexo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3"/>
        <w:gridCol w:w="3714"/>
        <w:gridCol w:w="2310"/>
        <w:gridCol w:w="8"/>
        <w:gridCol w:w="2193"/>
      </w:tblGrid>
      <w:tr w:rsidR="00C22628" w:rsidRPr="00AE1451" w14:paraId="7C6E9A49" w14:textId="77777777" w:rsidTr="00A574A9">
        <w:trPr>
          <w:trHeight w:val="560"/>
        </w:trPr>
        <w:tc>
          <w:tcPr>
            <w:tcW w:w="603" w:type="dxa"/>
          </w:tcPr>
          <w:p w14:paraId="10BE30C7" w14:textId="77777777" w:rsidR="00C22628" w:rsidRPr="00B93C8C" w:rsidRDefault="00C22628" w:rsidP="00A574A9">
            <w:pPr>
              <w:jc w:val="center"/>
              <w:rPr>
                <w:rFonts w:cstheme="minorHAnsi"/>
                <w:b/>
              </w:rPr>
            </w:pPr>
          </w:p>
          <w:p w14:paraId="6B61FC23" w14:textId="77777777" w:rsidR="00C22628" w:rsidRPr="00B93C8C" w:rsidRDefault="00C22628" w:rsidP="00A574A9">
            <w:pPr>
              <w:jc w:val="center"/>
              <w:rPr>
                <w:rFonts w:cstheme="minorHAnsi"/>
                <w:b/>
              </w:rPr>
            </w:pPr>
            <w:r w:rsidRPr="00B93C8C">
              <w:rPr>
                <w:rFonts w:cstheme="minorHAnsi"/>
                <w:b/>
              </w:rPr>
              <w:t>No.</w:t>
            </w:r>
          </w:p>
        </w:tc>
        <w:tc>
          <w:tcPr>
            <w:tcW w:w="3714" w:type="dxa"/>
          </w:tcPr>
          <w:p w14:paraId="2912AD3F" w14:textId="77777777" w:rsidR="00C22628" w:rsidRPr="00B93C8C" w:rsidRDefault="00C22628" w:rsidP="00A574A9">
            <w:pPr>
              <w:jc w:val="center"/>
              <w:rPr>
                <w:rFonts w:cstheme="minorHAnsi"/>
                <w:b/>
              </w:rPr>
            </w:pPr>
          </w:p>
          <w:p w14:paraId="4C8D1E55" w14:textId="77777777" w:rsidR="00C22628" w:rsidRPr="00B93C8C" w:rsidRDefault="00C22628" w:rsidP="00A574A9">
            <w:pPr>
              <w:jc w:val="center"/>
              <w:rPr>
                <w:rFonts w:cstheme="minorHAnsi"/>
                <w:b/>
              </w:rPr>
            </w:pPr>
            <w:r w:rsidRPr="00B93C8C">
              <w:rPr>
                <w:rFonts w:cstheme="minorHAnsi"/>
                <w:b/>
              </w:rPr>
              <w:t>DEPENDENCIA</w:t>
            </w:r>
          </w:p>
        </w:tc>
        <w:tc>
          <w:tcPr>
            <w:tcW w:w="2318" w:type="dxa"/>
            <w:gridSpan w:val="2"/>
          </w:tcPr>
          <w:p w14:paraId="5CD1718D" w14:textId="77777777" w:rsidR="00C22628" w:rsidRPr="00B93C8C" w:rsidRDefault="00C22628" w:rsidP="00A574A9">
            <w:pPr>
              <w:jc w:val="center"/>
              <w:rPr>
                <w:rFonts w:cstheme="minorHAnsi"/>
                <w:b/>
              </w:rPr>
            </w:pPr>
          </w:p>
          <w:p w14:paraId="69FE23C8" w14:textId="77777777" w:rsidR="00C22628" w:rsidRPr="00B93C8C" w:rsidRDefault="00C22628" w:rsidP="00A574A9">
            <w:pPr>
              <w:jc w:val="center"/>
              <w:rPr>
                <w:rFonts w:cstheme="minorHAnsi"/>
                <w:b/>
              </w:rPr>
            </w:pPr>
            <w:r w:rsidRPr="00B93C8C">
              <w:rPr>
                <w:rFonts w:cstheme="minorHAnsi"/>
                <w:b/>
              </w:rPr>
              <w:t>REPRESENTANTE</w:t>
            </w:r>
          </w:p>
        </w:tc>
        <w:tc>
          <w:tcPr>
            <w:tcW w:w="2193" w:type="dxa"/>
          </w:tcPr>
          <w:p w14:paraId="55AFAFA2" w14:textId="77777777" w:rsidR="00C22628" w:rsidRPr="00B93C8C" w:rsidRDefault="00C22628" w:rsidP="00A574A9">
            <w:pPr>
              <w:jc w:val="center"/>
              <w:rPr>
                <w:rFonts w:cstheme="minorHAnsi"/>
                <w:b/>
              </w:rPr>
            </w:pPr>
          </w:p>
          <w:p w14:paraId="4FF1BCFB" w14:textId="77777777" w:rsidR="00C22628" w:rsidRPr="00B93C8C" w:rsidRDefault="00C22628" w:rsidP="00A574A9">
            <w:pPr>
              <w:jc w:val="center"/>
              <w:rPr>
                <w:rFonts w:cstheme="minorHAnsi"/>
                <w:b/>
              </w:rPr>
            </w:pPr>
            <w:r w:rsidRPr="00B93C8C">
              <w:rPr>
                <w:rFonts w:cstheme="minorHAnsi"/>
                <w:b/>
              </w:rPr>
              <w:t>TELÉFONOS</w:t>
            </w:r>
          </w:p>
          <w:p w14:paraId="07EBCEF1" w14:textId="77777777" w:rsidR="00C22628" w:rsidRPr="00B93C8C" w:rsidRDefault="00C22628" w:rsidP="00A574A9">
            <w:pPr>
              <w:jc w:val="center"/>
              <w:rPr>
                <w:rFonts w:cstheme="minorHAnsi"/>
                <w:b/>
              </w:rPr>
            </w:pPr>
          </w:p>
        </w:tc>
      </w:tr>
      <w:tr w:rsidR="00C22628" w:rsidRPr="005A4435" w14:paraId="59326DAC" w14:textId="77777777" w:rsidTr="00A574A9">
        <w:tc>
          <w:tcPr>
            <w:tcW w:w="603" w:type="dxa"/>
          </w:tcPr>
          <w:p w14:paraId="3A21DF33" w14:textId="77777777" w:rsidR="00C22628" w:rsidRPr="00B93C8C" w:rsidRDefault="00C22628" w:rsidP="00A574A9">
            <w:pPr>
              <w:rPr>
                <w:rFonts w:cstheme="minorHAnsi"/>
              </w:rPr>
            </w:pPr>
            <w:r w:rsidRPr="00B93C8C">
              <w:rPr>
                <w:rFonts w:cstheme="minorHAnsi"/>
              </w:rPr>
              <w:t>01</w:t>
            </w:r>
          </w:p>
        </w:tc>
        <w:tc>
          <w:tcPr>
            <w:tcW w:w="3714" w:type="dxa"/>
            <w:vAlign w:val="center"/>
          </w:tcPr>
          <w:p w14:paraId="407C8AF5" w14:textId="77777777" w:rsidR="00C22628" w:rsidRPr="00B93C8C" w:rsidRDefault="00C22628" w:rsidP="00A574A9">
            <w:pPr>
              <w:rPr>
                <w:rFonts w:cstheme="minorHAnsi"/>
              </w:rPr>
            </w:pPr>
            <w:r w:rsidRPr="00B93C8C">
              <w:rPr>
                <w:rFonts w:cstheme="minorHAnsi"/>
              </w:rPr>
              <w:t>TELMEX</w:t>
            </w:r>
          </w:p>
        </w:tc>
        <w:tc>
          <w:tcPr>
            <w:tcW w:w="2318" w:type="dxa"/>
            <w:gridSpan w:val="2"/>
            <w:vAlign w:val="center"/>
          </w:tcPr>
          <w:p w14:paraId="04EBB445" w14:textId="77777777" w:rsidR="00C22628" w:rsidRPr="00B93C8C" w:rsidRDefault="00C22628" w:rsidP="00A574A9">
            <w:pPr>
              <w:rPr>
                <w:rFonts w:cstheme="minorHAnsi"/>
              </w:rPr>
            </w:pPr>
            <w:r w:rsidRPr="00B93C8C">
              <w:rPr>
                <w:rFonts w:cstheme="minorHAnsi"/>
              </w:rPr>
              <w:t>Lic. Cuautli Lara.</w:t>
            </w:r>
          </w:p>
        </w:tc>
        <w:tc>
          <w:tcPr>
            <w:tcW w:w="2193" w:type="dxa"/>
            <w:vAlign w:val="center"/>
          </w:tcPr>
          <w:p w14:paraId="616F77AF" w14:textId="77777777" w:rsidR="00C22628" w:rsidRPr="00B93C8C" w:rsidRDefault="00C22628" w:rsidP="00A574A9">
            <w:pPr>
              <w:rPr>
                <w:rFonts w:cstheme="minorHAnsi"/>
              </w:rPr>
            </w:pPr>
            <w:r w:rsidRPr="00B93C8C">
              <w:rPr>
                <w:rFonts w:cstheme="minorHAnsi"/>
              </w:rPr>
              <w:t>468 68 8 4488,</w:t>
            </w:r>
          </w:p>
          <w:p w14:paraId="0C4F4C65" w14:textId="77777777" w:rsidR="00C22628" w:rsidRPr="00B93C8C" w:rsidRDefault="00C22628" w:rsidP="00A574A9">
            <w:pPr>
              <w:rPr>
                <w:rFonts w:cstheme="minorHAnsi"/>
              </w:rPr>
            </w:pPr>
          </w:p>
        </w:tc>
      </w:tr>
      <w:tr w:rsidR="00C22628" w:rsidRPr="005A4435" w14:paraId="776FF650" w14:textId="77777777" w:rsidTr="00A574A9">
        <w:tc>
          <w:tcPr>
            <w:tcW w:w="603" w:type="dxa"/>
          </w:tcPr>
          <w:p w14:paraId="7EA6350D" w14:textId="77777777" w:rsidR="00C22628" w:rsidRPr="00B93C8C" w:rsidRDefault="00C22628" w:rsidP="00A574A9">
            <w:pPr>
              <w:rPr>
                <w:rFonts w:cstheme="minorHAnsi"/>
              </w:rPr>
            </w:pPr>
            <w:r w:rsidRPr="00B93C8C">
              <w:rPr>
                <w:rFonts w:cstheme="minorHAnsi"/>
              </w:rPr>
              <w:t>02</w:t>
            </w:r>
          </w:p>
        </w:tc>
        <w:tc>
          <w:tcPr>
            <w:tcW w:w="3714" w:type="dxa"/>
            <w:vAlign w:val="center"/>
          </w:tcPr>
          <w:p w14:paraId="494E1E32" w14:textId="77777777" w:rsidR="00C22628" w:rsidRPr="00B93C8C" w:rsidRDefault="00C22628" w:rsidP="00A574A9">
            <w:pPr>
              <w:rPr>
                <w:rFonts w:cstheme="minorHAnsi"/>
              </w:rPr>
            </w:pPr>
            <w:r w:rsidRPr="00B93C8C">
              <w:rPr>
                <w:rFonts w:cstheme="minorHAnsi"/>
              </w:rPr>
              <w:t>CFE MUNICIPAL</w:t>
            </w:r>
          </w:p>
        </w:tc>
        <w:tc>
          <w:tcPr>
            <w:tcW w:w="2318" w:type="dxa"/>
            <w:gridSpan w:val="2"/>
            <w:vAlign w:val="center"/>
          </w:tcPr>
          <w:p w14:paraId="54E94259" w14:textId="77777777" w:rsidR="00C22628" w:rsidRPr="00B93C8C" w:rsidRDefault="00C22628" w:rsidP="00A574A9">
            <w:pPr>
              <w:rPr>
                <w:rFonts w:cstheme="minorHAnsi"/>
                <w:bCs/>
              </w:rPr>
            </w:pPr>
            <w:r w:rsidRPr="00B93C8C">
              <w:rPr>
                <w:rFonts w:cstheme="minorHAnsi"/>
                <w:bCs/>
              </w:rPr>
              <w:t>Ing. Guillermo Solorio Estrada</w:t>
            </w:r>
          </w:p>
        </w:tc>
        <w:tc>
          <w:tcPr>
            <w:tcW w:w="2193" w:type="dxa"/>
            <w:vAlign w:val="center"/>
          </w:tcPr>
          <w:p w14:paraId="13A3368A" w14:textId="77777777" w:rsidR="00C22628" w:rsidRPr="00B93C8C" w:rsidRDefault="00C22628" w:rsidP="00A574A9">
            <w:pPr>
              <w:rPr>
                <w:rFonts w:cstheme="minorHAnsi"/>
              </w:rPr>
            </w:pPr>
            <w:r w:rsidRPr="00B93C8C">
              <w:rPr>
                <w:rFonts w:cstheme="minorHAnsi"/>
              </w:rPr>
              <w:t>468 68 8 2290, 468 68 8 3516</w:t>
            </w:r>
          </w:p>
        </w:tc>
      </w:tr>
      <w:tr w:rsidR="00C22628" w:rsidRPr="005A4435" w14:paraId="7CDA606E" w14:textId="77777777" w:rsidTr="00A574A9">
        <w:tc>
          <w:tcPr>
            <w:tcW w:w="603" w:type="dxa"/>
          </w:tcPr>
          <w:p w14:paraId="1D496562" w14:textId="77777777" w:rsidR="00C22628" w:rsidRPr="00B93C8C" w:rsidRDefault="00C22628" w:rsidP="00A574A9">
            <w:pPr>
              <w:rPr>
                <w:rFonts w:cstheme="minorHAnsi"/>
              </w:rPr>
            </w:pPr>
            <w:r w:rsidRPr="00B93C8C">
              <w:rPr>
                <w:rFonts w:cstheme="minorHAnsi"/>
              </w:rPr>
              <w:t>03</w:t>
            </w:r>
          </w:p>
        </w:tc>
        <w:tc>
          <w:tcPr>
            <w:tcW w:w="3714" w:type="dxa"/>
            <w:vAlign w:val="center"/>
          </w:tcPr>
          <w:p w14:paraId="23C32011" w14:textId="77777777" w:rsidR="00C22628" w:rsidRPr="00B93C8C" w:rsidRDefault="00C22628" w:rsidP="00A574A9">
            <w:pPr>
              <w:rPr>
                <w:rFonts w:cstheme="minorHAnsi"/>
              </w:rPr>
            </w:pPr>
            <w:r w:rsidRPr="00B93C8C">
              <w:rPr>
                <w:rFonts w:cstheme="minorHAnsi"/>
              </w:rPr>
              <w:t>SEG Delegación Regional Noreste</w:t>
            </w:r>
          </w:p>
        </w:tc>
        <w:tc>
          <w:tcPr>
            <w:tcW w:w="2318" w:type="dxa"/>
            <w:gridSpan w:val="2"/>
            <w:vAlign w:val="center"/>
          </w:tcPr>
          <w:p w14:paraId="0FB20040" w14:textId="77777777" w:rsidR="00C22628" w:rsidRPr="00B93C8C" w:rsidRDefault="00C22628" w:rsidP="00A574A9">
            <w:pPr>
              <w:rPr>
                <w:rFonts w:cstheme="minorHAnsi"/>
              </w:rPr>
            </w:pPr>
            <w:r w:rsidRPr="00B93C8C">
              <w:rPr>
                <w:rFonts w:cstheme="minorHAnsi"/>
              </w:rPr>
              <w:t>José Arturo Loyola Balcázar</w:t>
            </w:r>
          </w:p>
        </w:tc>
        <w:tc>
          <w:tcPr>
            <w:tcW w:w="2193" w:type="dxa"/>
            <w:vAlign w:val="center"/>
          </w:tcPr>
          <w:p w14:paraId="3AC04315" w14:textId="77777777" w:rsidR="00C22628" w:rsidRPr="00B93C8C" w:rsidRDefault="00C22628" w:rsidP="00A574A9">
            <w:pPr>
              <w:rPr>
                <w:rFonts w:cstheme="minorHAnsi"/>
              </w:rPr>
            </w:pPr>
            <w:r w:rsidRPr="00B93C8C">
              <w:rPr>
                <w:rFonts w:cstheme="minorHAnsi"/>
              </w:rPr>
              <w:t>468 68 8 2882</w:t>
            </w:r>
          </w:p>
        </w:tc>
      </w:tr>
      <w:tr w:rsidR="00C22628" w:rsidRPr="005A4435" w14:paraId="28FB34EF" w14:textId="77777777" w:rsidTr="00A574A9">
        <w:tc>
          <w:tcPr>
            <w:tcW w:w="603" w:type="dxa"/>
          </w:tcPr>
          <w:p w14:paraId="60B25A10" w14:textId="77777777" w:rsidR="00C22628" w:rsidRPr="00B93C8C" w:rsidRDefault="00C22628" w:rsidP="00A574A9">
            <w:pPr>
              <w:rPr>
                <w:rFonts w:cstheme="minorHAnsi"/>
              </w:rPr>
            </w:pPr>
            <w:r w:rsidRPr="00B93C8C">
              <w:rPr>
                <w:rFonts w:cstheme="minorHAnsi"/>
              </w:rPr>
              <w:t>04</w:t>
            </w:r>
          </w:p>
        </w:tc>
        <w:tc>
          <w:tcPr>
            <w:tcW w:w="3714" w:type="dxa"/>
            <w:vAlign w:val="center"/>
          </w:tcPr>
          <w:p w14:paraId="35360CA0" w14:textId="77777777" w:rsidR="00C22628" w:rsidRPr="00B93C8C" w:rsidRDefault="00C22628" w:rsidP="00A574A9">
            <w:pPr>
              <w:rPr>
                <w:rFonts w:cstheme="minorHAnsi"/>
              </w:rPr>
            </w:pPr>
            <w:r w:rsidRPr="00B93C8C">
              <w:rPr>
                <w:rFonts w:cstheme="minorHAnsi"/>
              </w:rPr>
              <w:t>Oficialía Mayor</w:t>
            </w:r>
          </w:p>
        </w:tc>
        <w:tc>
          <w:tcPr>
            <w:tcW w:w="2318" w:type="dxa"/>
            <w:gridSpan w:val="2"/>
            <w:vAlign w:val="center"/>
          </w:tcPr>
          <w:p w14:paraId="758F36C8" w14:textId="77777777" w:rsidR="00C22628" w:rsidRPr="00B93C8C" w:rsidRDefault="00C22628" w:rsidP="00A574A9">
            <w:pPr>
              <w:rPr>
                <w:rFonts w:cstheme="minorHAnsi"/>
              </w:rPr>
            </w:pPr>
            <w:r w:rsidRPr="00B93C8C">
              <w:rPr>
                <w:rFonts w:cstheme="minorHAnsi"/>
              </w:rPr>
              <w:t>C. Salvador Arévalo Vásquez</w:t>
            </w:r>
          </w:p>
        </w:tc>
        <w:tc>
          <w:tcPr>
            <w:tcW w:w="2193" w:type="dxa"/>
            <w:vAlign w:val="center"/>
          </w:tcPr>
          <w:p w14:paraId="12357CA3" w14:textId="77777777" w:rsidR="00C22628" w:rsidRPr="00B93C8C" w:rsidRDefault="00C22628" w:rsidP="00A574A9">
            <w:pPr>
              <w:rPr>
                <w:rFonts w:cstheme="minorHAnsi"/>
              </w:rPr>
            </w:pPr>
            <w:r w:rsidRPr="00B93C8C">
              <w:rPr>
                <w:rFonts w:cstheme="minorHAnsi"/>
              </w:rPr>
              <w:t>468 68 8 4236 ext 105</w:t>
            </w:r>
          </w:p>
        </w:tc>
      </w:tr>
      <w:tr w:rsidR="00C22628" w:rsidRPr="005A4435" w14:paraId="2FF51094" w14:textId="77777777" w:rsidTr="00A574A9">
        <w:tc>
          <w:tcPr>
            <w:tcW w:w="603" w:type="dxa"/>
          </w:tcPr>
          <w:p w14:paraId="482A85BF" w14:textId="77777777" w:rsidR="00C22628" w:rsidRPr="00B93C8C" w:rsidRDefault="00C22628" w:rsidP="00A574A9">
            <w:pPr>
              <w:rPr>
                <w:rFonts w:cstheme="minorHAnsi"/>
              </w:rPr>
            </w:pPr>
            <w:r w:rsidRPr="00B93C8C">
              <w:rPr>
                <w:rFonts w:cstheme="minorHAnsi"/>
              </w:rPr>
              <w:t>05</w:t>
            </w:r>
          </w:p>
        </w:tc>
        <w:tc>
          <w:tcPr>
            <w:tcW w:w="3714" w:type="dxa"/>
            <w:vAlign w:val="center"/>
          </w:tcPr>
          <w:p w14:paraId="2259D0D2" w14:textId="77777777" w:rsidR="00C22628" w:rsidRPr="00B93C8C" w:rsidRDefault="00C22628" w:rsidP="00A574A9">
            <w:pPr>
              <w:rPr>
                <w:rFonts w:cstheme="minorHAnsi"/>
              </w:rPr>
            </w:pPr>
            <w:r w:rsidRPr="00B93C8C">
              <w:rPr>
                <w:rFonts w:cstheme="minorHAnsi"/>
              </w:rPr>
              <w:t>Desarrollo Social</w:t>
            </w:r>
          </w:p>
        </w:tc>
        <w:tc>
          <w:tcPr>
            <w:tcW w:w="2318" w:type="dxa"/>
            <w:gridSpan w:val="2"/>
            <w:vAlign w:val="center"/>
          </w:tcPr>
          <w:p w14:paraId="6AACD95C" w14:textId="77777777" w:rsidR="00C22628" w:rsidRPr="00B93C8C" w:rsidRDefault="00C22628" w:rsidP="00A574A9">
            <w:pPr>
              <w:rPr>
                <w:rFonts w:cstheme="minorHAnsi"/>
              </w:rPr>
            </w:pPr>
            <w:r w:rsidRPr="00B93C8C">
              <w:rPr>
                <w:rFonts w:cstheme="minorHAnsi"/>
              </w:rPr>
              <w:t>L.C.P. Leticia Martínez González</w:t>
            </w:r>
          </w:p>
        </w:tc>
        <w:tc>
          <w:tcPr>
            <w:tcW w:w="2193" w:type="dxa"/>
            <w:vAlign w:val="center"/>
          </w:tcPr>
          <w:p w14:paraId="041B8CCC" w14:textId="77777777" w:rsidR="00C22628" w:rsidRPr="00B93C8C" w:rsidRDefault="00C22628" w:rsidP="00A574A9">
            <w:pPr>
              <w:rPr>
                <w:rFonts w:cstheme="minorHAnsi"/>
              </w:rPr>
            </w:pPr>
            <w:r w:rsidRPr="00B93C8C">
              <w:rPr>
                <w:rFonts w:cstheme="minorHAnsi"/>
              </w:rPr>
              <w:t>468 68 8 81615</w:t>
            </w:r>
          </w:p>
        </w:tc>
      </w:tr>
      <w:tr w:rsidR="00C22628" w:rsidRPr="005A4435" w14:paraId="7F3CE11B" w14:textId="77777777" w:rsidTr="00A574A9">
        <w:tc>
          <w:tcPr>
            <w:tcW w:w="603" w:type="dxa"/>
          </w:tcPr>
          <w:p w14:paraId="6789C685" w14:textId="77777777" w:rsidR="00C22628" w:rsidRPr="00B93C8C" w:rsidRDefault="00C22628" w:rsidP="00A574A9">
            <w:pPr>
              <w:rPr>
                <w:rFonts w:cstheme="minorHAnsi"/>
              </w:rPr>
            </w:pPr>
            <w:r w:rsidRPr="00B93C8C">
              <w:rPr>
                <w:rFonts w:cstheme="minorHAnsi"/>
              </w:rPr>
              <w:t>06</w:t>
            </w:r>
          </w:p>
        </w:tc>
        <w:tc>
          <w:tcPr>
            <w:tcW w:w="3714" w:type="dxa"/>
            <w:vAlign w:val="center"/>
          </w:tcPr>
          <w:p w14:paraId="2B91C478" w14:textId="77777777" w:rsidR="00C22628" w:rsidRPr="00B93C8C" w:rsidRDefault="00C22628" w:rsidP="00A574A9">
            <w:pPr>
              <w:rPr>
                <w:rFonts w:cstheme="minorHAnsi"/>
              </w:rPr>
            </w:pPr>
            <w:r w:rsidRPr="00B93C8C">
              <w:rPr>
                <w:rFonts w:cstheme="minorHAnsi"/>
              </w:rPr>
              <w:t>Comunicación Social</w:t>
            </w:r>
          </w:p>
        </w:tc>
        <w:tc>
          <w:tcPr>
            <w:tcW w:w="2318" w:type="dxa"/>
            <w:gridSpan w:val="2"/>
            <w:vAlign w:val="center"/>
          </w:tcPr>
          <w:p w14:paraId="122AF581" w14:textId="77777777" w:rsidR="00C22628" w:rsidRPr="00B93C8C" w:rsidRDefault="00C22628" w:rsidP="00A574A9">
            <w:pPr>
              <w:rPr>
                <w:rFonts w:cstheme="minorHAnsi"/>
              </w:rPr>
            </w:pPr>
            <w:r w:rsidRPr="00B93C8C">
              <w:rPr>
                <w:rFonts w:cstheme="minorHAnsi"/>
              </w:rPr>
              <w:t>C. Blas Edgardo Peña Pérez</w:t>
            </w:r>
          </w:p>
        </w:tc>
        <w:tc>
          <w:tcPr>
            <w:tcW w:w="2193" w:type="dxa"/>
            <w:vAlign w:val="center"/>
          </w:tcPr>
          <w:p w14:paraId="15191B66" w14:textId="77777777" w:rsidR="00C22628" w:rsidRPr="00B93C8C" w:rsidRDefault="00C22628" w:rsidP="00A574A9">
            <w:pPr>
              <w:rPr>
                <w:rFonts w:cstheme="minorHAnsi"/>
              </w:rPr>
            </w:pPr>
            <w:r w:rsidRPr="00B93C8C">
              <w:rPr>
                <w:rFonts w:cstheme="minorHAnsi"/>
              </w:rPr>
              <w:t>468 68 84236  ext. 109</w:t>
            </w:r>
          </w:p>
        </w:tc>
      </w:tr>
      <w:tr w:rsidR="00C22628" w:rsidRPr="005A4435" w14:paraId="26302760" w14:textId="77777777" w:rsidTr="00A574A9">
        <w:tc>
          <w:tcPr>
            <w:tcW w:w="603" w:type="dxa"/>
          </w:tcPr>
          <w:p w14:paraId="5D94CCD5" w14:textId="77777777" w:rsidR="00C22628" w:rsidRPr="00B93C8C" w:rsidRDefault="00C22628" w:rsidP="00A574A9">
            <w:pPr>
              <w:rPr>
                <w:rFonts w:cstheme="minorHAnsi"/>
              </w:rPr>
            </w:pPr>
            <w:r w:rsidRPr="00B93C8C">
              <w:rPr>
                <w:rFonts w:cstheme="minorHAnsi"/>
              </w:rPr>
              <w:t>07</w:t>
            </w:r>
          </w:p>
        </w:tc>
        <w:tc>
          <w:tcPr>
            <w:tcW w:w="3714" w:type="dxa"/>
            <w:vAlign w:val="center"/>
          </w:tcPr>
          <w:p w14:paraId="3082E351" w14:textId="77777777" w:rsidR="00C22628" w:rsidRPr="00B93C8C" w:rsidRDefault="00C22628" w:rsidP="00A574A9">
            <w:pPr>
              <w:rPr>
                <w:rFonts w:cstheme="minorHAnsi"/>
              </w:rPr>
            </w:pPr>
            <w:r w:rsidRPr="00B93C8C">
              <w:rPr>
                <w:rFonts w:cstheme="minorHAnsi"/>
              </w:rPr>
              <w:t>DIF</w:t>
            </w:r>
          </w:p>
        </w:tc>
        <w:tc>
          <w:tcPr>
            <w:tcW w:w="2318" w:type="dxa"/>
            <w:gridSpan w:val="2"/>
            <w:vAlign w:val="center"/>
          </w:tcPr>
          <w:p w14:paraId="28576F65" w14:textId="77777777" w:rsidR="00C22628" w:rsidRPr="00B93C8C" w:rsidRDefault="00C22628" w:rsidP="00A574A9">
            <w:pPr>
              <w:spacing w:line="360" w:lineRule="auto"/>
              <w:jc w:val="center"/>
              <w:rPr>
                <w:rFonts w:cstheme="minorHAnsi"/>
              </w:rPr>
            </w:pPr>
            <w:r w:rsidRPr="00B93C8C">
              <w:rPr>
                <w:rFonts w:cstheme="minorHAnsi"/>
              </w:rPr>
              <w:t>LEP Patricia Becerra</w:t>
            </w:r>
          </w:p>
        </w:tc>
        <w:tc>
          <w:tcPr>
            <w:tcW w:w="2193" w:type="dxa"/>
            <w:vAlign w:val="center"/>
          </w:tcPr>
          <w:p w14:paraId="3D594EC8" w14:textId="77777777" w:rsidR="00C22628" w:rsidRPr="00B93C8C" w:rsidRDefault="00C22628" w:rsidP="00A574A9">
            <w:pPr>
              <w:rPr>
                <w:rFonts w:cstheme="minorHAnsi"/>
              </w:rPr>
            </w:pPr>
            <w:r w:rsidRPr="00B93C8C">
              <w:rPr>
                <w:rFonts w:cstheme="minorHAnsi"/>
              </w:rPr>
              <w:t>468 68 8 2149, 468 68 8 2426</w:t>
            </w:r>
          </w:p>
        </w:tc>
      </w:tr>
      <w:tr w:rsidR="00C22628" w:rsidRPr="005A4435" w14:paraId="0F31EA56" w14:textId="77777777" w:rsidTr="00A574A9">
        <w:trPr>
          <w:cantSplit/>
        </w:trPr>
        <w:tc>
          <w:tcPr>
            <w:tcW w:w="603" w:type="dxa"/>
          </w:tcPr>
          <w:p w14:paraId="206343C0" w14:textId="77777777" w:rsidR="00C22628" w:rsidRPr="00B93C8C" w:rsidRDefault="00C22628" w:rsidP="00A574A9">
            <w:pPr>
              <w:rPr>
                <w:rFonts w:cstheme="minorHAnsi"/>
              </w:rPr>
            </w:pPr>
            <w:r w:rsidRPr="00B93C8C">
              <w:rPr>
                <w:rFonts w:cstheme="minorHAnsi"/>
              </w:rPr>
              <w:t>08</w:t>
            </w:r>
          </w:p>
        </w:tc>
        <w:tc>
          <w:tcPr>
            <w:tcW w:w="3714" w:type="dxa"/>
            <w:vAlign w:val="center"/>
          </w:tcPr>
          <w:p w14:paraId="1B2AE73B" w14:textId="77777777" w:rsidR="00C22628" w:rsidRPr="00B93C8C" w:rsidRDefault="00C22628" w:rsidP="00A574A9">
            <w:pPr>
              <w:rPr>
                <w:rFonts w:cstheme="minorHAnsi"/>
              </w:rPr>
            </w:pPr>
            <w:r w:rsidRPr="00B93C8C">
              <w:rPr>
                <w:rFonts w:cstheme="minorHAnsi"/>
              </w:rPr>
              <w:t xml:space="preserve">Director General de Infraestructura Municipal y Obras </w:t>
            </w:r>
          </w:p>
        </w:tc>
        <w:tc>
          <w:tcPr>
            <w:tcW w:w="2310" w:type="dxa"/>
            <w:vAlign w:val="center"/>
          </w:tcPr>
          <w:p w14:paraId="57F58B0A" w14:textId="77777777" w:rsidR="00C22628" w:rsidRPr="00B93C8C" w:rsidRDefault="00C22628" w:rsidP="00A574A9">
            <w:pPr>
              <w:rPr>
                <w:rFonts w:cstheme="minorHAnsi"/>
              </w:rPr>
            </w:pPr>
            <w:r w:rsidRPr="00B93C8C">
              <w:rPr>
                <w:rFonts w:cstheme="minorHAnsi"/>
              </w:rPr>
              <w:t>Arq. Aldo Coria Valdiosera</w:t>
            </w:r>
          </w:p>
        </w:tc>
        <w:tc>
          <w:tcPr>
            <w:tcW w:w="2201" w:type="dxa"/>
            <w:gridSpan w:val="2"/>
            <w:vAlign w:val="center"/>
          </w:tcPr>
          <w:p w14:paraId="01E3D8DA" w14:textId="77777777" w:rsidR="00C22628" w:rsidRPr="00B93C8C" w:rsidRDefault="00C22628" w:rsidP="00A574A9">
            <w:pPr>
              <w:rPr>
                <w:rFonts w:cstheme="minorHAnsi"/>
              </w:rPr>
            </w:pPr>
            <w:r w:rsidRPr="00B93C8C">
              <w:rPr>
                <w:rFonts w:cstheme="minorHAnsi"/>
              </w:rPr>
              <w:t>468 68 8 23 31 ext 121</w:t>
            </w:r>
          </w:p>
          <w:p w14:paraId="1D02CAFC" w14:textId="77777777" w:rsidR="00C22628" w:rsidRPr="00B93C8C" w:rsidRDefault="00C22628" w:rsidP="00A574A9">
            <w:pPr>
              <w:rPr>
                <w:rFonts w:cstheme="minorHAnsi"/>
              </w:rPr>
            </w:pPr>
          </w:p>
        </w:tc>
      </w:tr>
      <w:tr w:rsidR="00C22628" w:rsidRPr="005A4435" w14:paraId="591EED4D" w14:textId="77777777" w:rsidTr="00A574A9">
        <w:tc>
          <w:tcPr>
            <w:tcW w:w="603" w:type="dxa"/>
          </w:tcPr>
          <w:p w14:paraId="08F7A5FC" w14:textId="77777777" w:rsidR="00C22628" w:rsidRPr="00B93C8C" w:rsidRDefault="00C22628" w:rsidP="00A574A9">
            <w:pPr>
              <w:rPr>
                <w:rFonts w:cstheme="minorHAnsi"/>
              </w:rPr>
            </w:pPr>
            <w:r w:rsidRPr="00B93C8C">
              <w:rPr>
                <w:rFonts w:cstheme="minorHAnsi"/>
              </w:rPr>
              <w:t>09</w:t>
            </w:r>
          </w:p>
        </w:tc>
        <w:tc>
          <w:tcPr>
            <w:tcW w:w="3714" w:type="dxa"/>
            <w:vAlign w:val="center"/>
          </w:tcPr>
          <w:p w14:paraId="1FA765A1" w14:textId="77777777" w:rsidR="00C22628" w:rsidRPr="00B93C8C" w:rsidRDefault="00C22628" w:rsidP="00A574A9">
            <w:pPr>
              <w:rPr>
                <w:rFonts w:cstheme="minorHAnsi"/>
              </w:rPr>
            </w:pPr>
            <w:r w:rsidRPr="00B93C8C">
              <w:rPr>
                <w:rFonts w:cstheme="minorHAnsi"/>
              </w:rPr>
              <w:t>Dirección de Agua Potable y Alcantarillado</w:t>
            </w:r>
          </w:p>
        </w:tc>
        <w:tc>
          <w:tcPr>
            <w:tcW w:w="2318" w:type="dxa"/>
            <w:gridSpan w:val="2"/>
            <w:vAlign w:val="center"/>
          </w:tcPr>
          <w:p w14:paraId="73F283FD" w14:textId="77777777" w:rsidR="00C22628" w:rsidRPr="00B93C8C" w:rsidRDefault="00C22628" w:rsidP="00A574A9">
            <w:pPr>
              <w:rPr>
                <w:rFonts w:cstheme="minorHAnsi"/>
              </w:rPr>
            </w:pPr>
            <w:r w:rsidRPr="00B93C8C">
              <w:rPr>
                <w:rFonts w:cstheme="minorHAnsi"/>
              </w:rPr>
              <w:t>C. Guillermo Alfonso Benítez</w:t>
            </w:r>
          </w:p>
        </w:tc>
        <w:tc>
          <w:tcPr>
            <w:tcW w:w="2193" w:type="dxa"/>
            <w:vAlign w:val="center"/>
          </w:tcPr>
          <w:p w14:paraId="39BE6B16" w14:textId="77777777" w:rsidR="00C22628" w:rsidRPr="00B93C8C" w:rsidRDefault="00C22628" w:rsidP="00A574A9">
            <w:pPr>
              <w:rPr>
                <w:rFonts w:cstheme="minorHAnsi"/>
              </w:rPr>
            </w:pPr>
            <w:r w:rsidRPr="00B93C8C">
              <w:rPr>
                <w:rFonts w:cstheme="minorHAnsi"/>
              </w:rPr>
              <w:t>468 68 8 3970</w:t>
            </w:r>
          </w:p>
        </w:tc>
      </w:tr>
      <w:tr w:rsidR="00C22628" w:rsidRPr="005A4435" w14:paraId="36F7C993" w14:textId="77777777" w:rsidTr="00A574A9">
        <w:tc>
          <w:tcPr>
            <w:tcW w:w="603" w:type="dxa"/>
          </w:tcPr>
          <w:p w14:paraId="128299AA" w14:textId="77777777" w:rsidR="00C22628" w:rsidRPr="00B93C8C" w:rsidRDefault="00C22628" w:rsidP="00A574A9">
            <w:pPr>
              <w:rPr>
                <w:rFonts w:cstheme="minorHAnsi"/>
              </w:rPr>
            </w:pPr>
            <w:r w:rsidRPr="00B93C8C">
              <w:rPr>
                <w:rFonts w:cstheme="minorHAnsi"/>
              </w:rPr>
              <w:t>10</w:t>
            </w:r>
          </w:p>
        </w:tc>
        <w:tc>
          <w:tcPr>
            <w:tcW w:w="3714" w:type="dxa"/>
            <w:vAlign w:val="center"/>
          </w:tcPr>
          <w:p w14:paraId="374DB772" w14:textId="77777777" w:rsidR="00C22628" w:rsidRPr="00B93C8C" w:rsidRDefault="00C22628" w:rsidP="00A574A9">
            <w:pPr>
              <w:rPr>
                <w:rFonts w:cstheme="minorHAnsi"/>
              </w:rPr>
            </w:pPr>
            <w:r w:rsidRPr="00B93C8C">
              <w:rPr>
                <w:rFonts w:cstheme="minorHAnsi"/>
              </w:rPr>
              <w:t>Dirección de Alumbrado Público</w:t>
            </w:r>
          </w:p>
        </w:tc>
        <w:tc>
          <w:tcPr>
            <w:tcW w:w="2318" w:type="dxa"/>
            <w:gridSpan w:val="2"/>
            <w:vAlign w:val="center"/>
          </w:tcPr>
          <w:p w14:paraId="3B835C18" w14:textId="77777777" w:rsidR="00C22628" w:rsidRPr="00B93C8C" w:rsidRDefault="00C22628" w:rsidP="00A574A9">
            <w:pPr>
              <w:rPr>
                <w:rFonts w:cstheme="minorHAnsi"/>
              </w:rPr>
            </w:pPr>
            <w:r w:rsidRPr="00B93C8C">
              <w:rPr>
                <w:rFonts w:cstheme="minorHAnsi"/>
              </w:rPr>
              <w:t xml:space="preserve">C. Rafael Guzmán García </w:t>
            </w:r>
          </w:p>
        </w:tc>
        <w:tc>
          <w:tcPr>
            <w:tcW w:w="2193" w:type="dxa"/>
            <w:vAlign w:val="center"/>
          </w:tcPr>
          <w:p w14:paraId="3970C9BA" w14:textId="77777777" w:rsidR="00C22628" w:rsidRPr="00B93C8C" w:rsidRDefault="00C22628" w:rsidP="00A574A9">
            <w:pPr>
              <w:rPr>
                <w:rFonts w:cstheme="minorHAnsi"/>
              </w:rPr>
            </w:pPr>
            <w:r w:rsidRPr="00B93C8C">
              <w:rPr>
                <w:rFonts w:cstheme="minorHAnsi"/>
              </w:rPr>
              <w:t>468 68 8 1618</w:t>
            </w:r>
          </w:p>
        </w:tc>
      </w:tr>
      <w:tr w:rsidR="00C22628" w:rsidRPr="005A4435" w14:paraId="105AC784" w14:textId="77777777" w:rsidTr="00A574A9">
        <w:tc>
          <w:tcPr>
            <w:tcW w:w="603" w:type="dxa"/>
          </w:tcPr>
          <w:p w14:paraId="5AFCE08C" w14:textId="77777777" w:rsidR="00C22628" w:rsidRPr="00B93C8C" w:rsidRDefault="00C22628" w:rsidP="00A574A9">
            <w:pPr>
              <w:rPr>
                <w:rFonts w:cstheme="minorHAnsi"/>
              </w:rPr>
            </w:pPr>
            <w:r w:rsidRPr="00B93C8C">
              <w:rPr>
                <w:rFonts w:cstheme="minorHAnsi"/>
              </w:rPr>
              <w:t>11</w:t>
            </w:r>
          </w:p>
        </w:tc>
        <w:tc>
          <w:tcPr>
            <w:tcW w:w="3714" w:type="dxa"/>
            <w:vAlign w:val="center"/>
          </w:tcPr>
          <w:p w14:paraId="323F3406" w14:textId="77777777" w:rsidR="00C22628" w:rsidRPr="00B93C8C" w:rsidRDefault="00C22628" w:rsidP="00A574A9">
            <w:pPr>
              <w:rPr>
                <w:rFonts w:cstheme="minorHAnsi"/>
              </w:rPr>
            </w:pPr>
            <w:r w:rsidRPr="00B93C8C">
              <w:rPr>
                <w:rFonts w:cstheme="minorHAnsi"/>
              </w:rPr>
              <w:t>Dirección de Seguridad Pública</w:t>
            </w:r>
          </w:p>
        </w:tc>
        <w:tc>
          <w:tcPr>
            <w:tcW w:w="2318" w:type="dxa"/>
            <w:gridSpan w:val="2"/>
            <w:vAlign w:val="center"/>
          </w:tcPr>
          <w:p w14:paraId="3DBBA9DD" w14:textId="77777777" w:rsidR="00C22628" w:rsidRPr="00B93C8C" w:rsidRDefault="00C22628" w:rsidP="00A574A9">
            <w:pPr>
              <w:rPr>
                <w:rFonts w:cstheme="minorHAnsi"/>
              </w:rPr>
            </w:pPr>
            <w:r w:rsidRPr="00B93C8C">
              <w:rPr>
                <w:rFonts w:cstheme="minorHAnsi"/>
              </w:rPr>
              <w:t xml:space="preserve"> T.S.U. Fernando Luevanos Acevedo</w:t>
            </w:r>
          </w:p>
        </w:tc>
        <w:tc>
          <w:tcPr>
            <w:tcW w:w="2193" w:type="dxa"/>
            <w:vAlign w:val="center"/>
          </w:tcPr>
          <w:p w14:paraId="63705B66" w14:textId="77777777" w:rsidR="00C22628" w:rsidRPr="00B93C8C" w:rsidRDefault="00C22628" w:rsidP="00A574A9">
            <w:pPr>
              <w:rPr>
                <w:rFonts w:cstheme="minorHAnsi"/>
              </w:rPr>
            </w:pPr>
            <w:r w:rsidRPr="00B93C8C">
              <w:rPr>
                <w:rFonts w:cstheme="minorHAnsi"/>
              </w:rPr>
              <w:t xml:space="preserve"> 468 68 81575 ext. 2</w:t>
            </w:r>
          </w:p>
          <w:p w14:paraId="686F4945" w14:textId="77777777" w:rsidR="00C22628" w:rsidRPr="00B93C8C" w:rsidRDefault="00C22628" w:rsidP="00A574A9">
            <w:pPr>
              <w:rPr>
                <w:rFonts w:cstheme="minorHAnsi"/>
              </w:rPr>
            </w:pPr>
            <w:r w:rsidRPr="00B93C8C">
              <w:rPr>
                <w:rFonts w:cstheme="minorHAnsi"/>
              </w:rPr>
              <w:t>468 68 8 5600</w:t>
            </w:r>
          </w:p>
        </w:tc>
      </w:tr>
      <w:tr w:rsidR="00C22628" w:rsidRPr="005A4435" w14:paraId="207C27CD" w14:textId="77777777" w:rsidTr="00A574A9">
        <w:tc>
          <w:tcPr>
            <w:tcW w:w="603" w:type="dxa"/>
          </w:tcPr>
          <w:p w14:paraId="05A4D891" w14:textId="77777777" w:rsidR="00C22628" w:rsidRPr="00B93C8C" w:rsidRDefault="00C22628" w:rsidP="00A574A9">
            <w:pPr>
              <w:rPr>
                <w:rFonts w:cstheme="minorHAnsi"/>
              </w:rPr>
            </w:pPr>
            <w:r w:rsidRPr="00B93C8C">
              <w:rPr>
                <w:rFonts w:cstheme="minorHAnsi"/>
              </w:rPr>
              <w:t>12</w:t>
            </w:r>
          </w:p>
        </w:tc>
        <w:tc>
          <w:tcPr>
            <w:tcW w:w="3714" w:type="dxa"/>
            <w:vAlign w:val="center"/>
          </w:tcPr>
          <w:p w14:paraId="2014DC57" w14:textId="77777777" w:rsidR="00C22628" w:rsidRPr="00B93C8C" w:rsidRDefault="00C22628" w:rsidP="00A574A9">
            <w:pPr>
              <w:rPr>
                <w:rFonts w:cstheme="minorHAnsi"/>
              </w:rPr>
            </w:pPr>
            <w:r w:rsidRPr="00B93C8C">
              <w:rPr>
                <w:rFonts w:cstheme="minorHAnsi"/>
              </w:rPr>
              <w:t>Dirección de Tránsito y Autotransporte</w:t>
            </w:r>
          </w:p>
        </w:tc>
        <w:tc>
          <w:tcPr>
            <w:tcW w:w="2318" w:type="dxa"/>
            <w:gridSpan w:val="2"/>
            <w:vAlign w:val="center"/>
          </w:tcPr>
          <w:p w14:paraId="5B55A8C8" w14:textId="77777777" w:rsidR="00C22628" w:rsidRPr="00B93C8C" w:rsidRDefault="00C22628" w:rsidP="00A574A9">
            <w:pPr>
              <w:rPr>
                <w:rFonts w:cstheme="minorHAnsi"/>
              </w:rPr>
            </w:pPr>
            <w:r w:rsidRPr="00B93C8C">
              <w:rPr>
                <w:rFonts w:cstheme="minorHAnsi"/>
              </w:rPr>
              <w:t>C. Luis Ramon Hernández Cruz</w:t>
            </w:r>
          </w:p>
        </w:tc>
        <w:tc>
          <w:tcPr>
            <w:tcW w:w="2193" w:type="dxa"/>
            <w:vAlign w:val="center"/>
          </w:tcPr>
          <w:p w14:paraId="0038DCD3" w14:textId="77777777" w:rsidR="00C22628" w:rsidRPr="00B93C8C" w:rsidRDefault="00C22628" w:rsidP="00A574A9">
            <w:pPr>
              <w:rPr>
                <w:rFonts w:cstheme="minorHAnsi"/>
              </w:rPr>
            </w:pPr>
            <w:r w:rsidRPr="00B93C8C">
              <w:rPr>
                <w:rFonts w:cstheme="minorHAnsi"/>
              </w:rPr>
              <w:t>468 68 81575 ext. 1</w:t>
            </w:r>
          </w:p>
        </w:tc>
      </w:tr>
      <w:tr w:rsidR="00C22628" w:rsidRPr="005A4435" w14:paraId="1011A229" w14:textId="77777777" w:rsidTr="00A574A9">
        <w:tc>
          <w:tcPr>
            <w:tcW w:w="603" w:type="dxa"/>
          </w:tcPr>
          <w:p w14:paraId="560FB033" w14:textId="77777777" w:rsidR="00C22628" w:rsidRPr="00B93C8C" w:rsidRDefault="00C22628" w:rsidP="00A574A9">
            <w:pPr>
              <w:rPr>
                <w:rFonts w:cstheme="minorHAnsi"/>
              </w:rPr>
            </w:pPr>
            <w:r w:rsidRPr="00B93C8C">
              <w:rPr>
                <w:rFonts w:cstheme="minorHAnsi"/>
              </w:rPr>
              <w:t>13</w:t>
            </w:r>
          </w:p>
        </w:tc>
        <w:tc>
          <w:tcPr>
            <w:tcW w:w="3714" w:type="dxa"/>
            <w:vAlign w:val="center"/>
          </w:tcPr>
          <w:p w14:paraId="32E77CC1" w14:textId="77777777" w:rsidR="00C22628" w:rsidRPr="00B93C8C" w:rsidRDefault="00C22628" w:rsidP="00A574A9">
            <w:pPr>
              <w:rPr>
                <w:rFonts w:cstheme="minorHAnsi"/>
              </w:rPr>
            </w:pPr>
            <w:r w:rsidRPr="00B93C8C">
              <w:rPr>
                <w:rFonts w:cstheme="minorHAnsi"/>
              </w:rPr>
              <w:t>Unidades de la Guardia Nacional</w:t>
            </w:r>
          </w:p>
        </w:tc>
        <w:tc>
          <w:tcPr>
            <w:tcW w:w="2318" w:type="dxa"/>
            <w:gridSpan w:val="2"/>
            <w:vAlign w:val="center"/>
          </w:tcPr>
          <w:p w14:paraId="75A9C4FD" w14:textId="77777777" w:rsidR="00C22628" w:rsidRPr="00B93C8C" w:rsidRDefault="00C22628" w:rsidP="00A574A9">
            <w:pPr>
              <w:rPr>
                <w:rFonts w:cstheme="minorHAnsi"/>
              </w:rPr>
            </w:pPr>
            <w:r w:rsidRPr="00B93C8C">
              <w:rPr>
                <w:rFonts w:cstheme="minorHAnsi"/>
              </w:rPr>
              <w:t>Agente Alexander Hernández Barahona</w:t>
            </w:r>
          </w:p>
        </w:tc>
        <w:tc>
          <w:tcPr>
            <w:tcW w:w="2193" w:type="dxa"/>
            <w:vAlign w:val="center"/>
          </w:tcPr>
          <w:p w14:paraId="0CF705B0" w14:textId="77777777" w:rsidR="00C22628" w:rsidRPr="00B93C8C" w:rsidRDefault="00C22628" w:rsidP="00A574A9">
            <w:pPr>
              <w:rPr>
                <w:rFonts w:cstheme="minorHAnsi"/>
              </w:rPr>
            </w:pPr>
            <w:r w:rsidRPr="00B93C8C">
              <w:rPr>
                <w:rFonts w:cstheme="minorHAnsi"/>
              </w:rPr>
              <w:t>(462)6262296</w:t>
            </w:r>
          </w:p>
          <w:p w14:paraId="7BA1FA70" w14:textId="77777777" w:rsidR="00C22628" w:rsidRPr="00B93C8C" w:rsidRDefault="00C22628" w:rsidP="00A574A9">
            <w:pPr>
              <w:rPr>
                <w:rFonts w:cstheme="minorHAnsi"/>
              </w:rPr>
            </w:pPr>
          </w:p>
        </w:tc>
      </w:tr>
      <w:tr w:rsidR="00C22628" w:rsidRPr="005A4435" w14:paraId="451F2402" w14:textId="77777777" w:rsidTr="00A574A9">
        <w:tc>
          <w:tcPr>
            <w:tcW w:w="603" w:type="dxa"/>
          </w:tcPr>
          <w:p w14:paraId="0F86C1F5" w14:textId="77777777" w:rsidR="00C22628" w:rsidRPr="00B93C8C" w:rsidRDefault="00C22628" w:rsidP="00A574A9">
            <w:pPr>
              <w:rPr>
                <w:rFonts w:cstheme="minorHAnsi"/>
              </w:rPr>
            </w:pPr>
            <w:r w:rsidRPr="00B93C8C">
              <w:rPr>
                <w:rFonts w:cstheme="minorHAnsi"/>
              </w:rPr>
              <w:t>15</w:t>
            </w:r>
          </w:p>
        </w:tc>
        <w:tc>
          <w:tcPr>
            <w:tcW w:w="3714" w:type="dxa"/>
            <w:vAlign w:val="center"/>
          </w:tcPr>
          <w:p w14:paraId="3FCB9D49" w14:textId="77777777" w:rsidR="00C22628" w:rsidRPr="00B93C8C" w:rsidRDefault="00C22628" w:rsidP="00A574A9">
            <w:pPr>
              <w:rPr>
                <w:rFonts w:cstheme="minorHAnsi"/>
              </w:rPr>
            </w:pPr>
            <w:r w:rsidRPr="00B93C8C">
              <w:rPr>
                <w:rFonts w:cstheme="minorHAnsi"/>
              </w:rPr>
              <w:t xml:space="preserve">Bomberos y Paramédicos Voluntarios A.C. </w:t>
            </w:r>
          </w:p>
        </w:tc>
        <w:tc>
          <w:tcPr>
            <w:tcW w:w="2318" w:type="dxa"/>
            <w:gridSpan w:val="2"/>
            <w:vAlign w:val="center"/>
          </w:tcPr>
          <w:p w14:paraId="015DC5BA" w14:textId="77777777" w:rsidR="00C22628" w:rsidRPr="00B93C8C" w:rsidRDefault="00C22628" w:rsidP="00A574A9">
            <w:pPr>
              <w:rPr>
                <w:rFonts w:cstheme="minorHAnsi"/>
                <w:lang w:val="pt-BR"/>
              </w:rPr>
            </w:pPr>
            <w:r w:rsidRPr="00B93C8C">
              <w:rPr>
                <w:rFonts w:cstheme="minorHAnsi"/>
                <w:lang w:val="pt-BR"/>
              </w:rPr>
              <w:t>TEM. Juan Hector Morin Torres</w:t>
            </w:r>
          </w:p>
        </w:tc>
        <w:tc>
          <w:tcPr>
            <w:tcW w:w="2193" w:type="dxa"/>
            <w:vAlign w:val="center"/>
          </w:tcPr>
          <w:p w14:paraId="057719A3" w14:textId="77777777" w:rsidR="00C22628" w:rsidRPr="00B93C8C" w:rsidRDefault="00C22628" w:rsidP="00A574A9">
            <w:pPr>
              <w:rPr>
                <w:rFonts w:cstheme="minorHAnsi"/>
              </w:rPr>
            </w:pPr>
            <w:r w:rsidRPr="00B93C8C">
              <w:rPr>
                <w:rFonts w:cstheme="minorHAnsi"/>
              </w:rPr>
              <w:t>(468) 6800114</w:t>
            </w:r>
          </w:p>
        </w:tc>
      </w:tr>
      <w:tr w:rsidR="00C22628" w:rsidRPr="005A4435" w14:paraId="49C5FDB2" w14:textId="77777777" w:rsidTr="00A574A9">
        <w:tc>
          <w:tcPr>
            <w:tcW w:w="603" w:type="dxa"/>
          </w:tcPr>
          <w:p w14:paraId="56B542FD" w14:textId="77777777" w:rsidR="00C22628" w:rsidRPr="00B93C8C" w:rsidRDefault="00C22628" w:rsidP="00A574A9">
            <w:pPr>
              <w:rPr>
                <w:rFonts w:cstheme="minorHAnsi"/>
              </w:rPr>
            </w:pPr>
            <w:r w:rsidRPr="00B93C8C">
              <w:rPr>
                <w:rFonts w:cstheme="minorHAnsi"/>
              </w:rPr>
              <w:t>16</w:t>
            </w:r>
          </w:p>
        </w:tc>
        <w:tc>
          <w:tcPr>
            <w:tcW w:w="3714" w:type="dxa"/>
            <w:vAlign w:val="center"/>
          </w:tcPr>
          <w:p w14:paraId="02D7D1D6" w14:textId="77777777" w:rsidR="00C22628" w:rsidRPr="00B93C8C" w:rsidRDefault="00C22628" w:rsidP="00A574A9">
            <w:pPr>
              <w:rPr>
                <w:rFonts w:cstheme="minorHAnsi"/>
              </w:rPr>
            </w:pPr>
            <w:r w:rsidRPr="00B93C8C">
              <w:rPr>
                <w:rFonts w:cstheme="minorHAnsi"/>
              </w:rPr>
              <w:t>Delegación Local de Cruz Roja</w:t>
            </w:r>
          </w:p>
        </w:tc>
        <w:tc>
          <w:tcPr>
            <w:tcW w:w="2318" w:type="dxa"/>
            <w:gridSpan w:val="2"/>
            <w:vAlign w:val="center"/>
          </w:tcPr>
          <w:p w14:paraId="2C999DC4" w14:textId="77777777" w:rsidR="00C22628" w:rsidRPr="00B93C8C" w:rsidRDefault="00C22628" w:rsidP="00A574A9">
            <w:pPr>
              <w:rPr>
                <w:rFonts w:cstheme="minorHAnsi"/>
              </w:rPr>
            </w:pPr>
            <w:r w:rsidRPr="00B93C8C">
              <w:rPr>
                <w:rFonts w:cstheme="minorHAnsi"/>
              </w:rPr>
              <w:t xml:space="preserve">Lic. Manuel Olvera García </w:t>
            </w:r>
          </w:p>
        </w:tc>
        <w:tc>
          <w:tcPr>
            <w:tcW w:w="2193" w:type="dxa"/>
            <w:vAlign w:val="center"/>
          </w:tcPr>
          <w:p w14:paraId="1C462354" w14:textId="77777777" w:rsidR="00C22628" w:rsidRPr="00B93C8C" w:rsidRDefault="00C22628" w:rsidP="00A574A9">
            <w:pPr>
              <w:rPr>
                <w:rFonts w:cstheme="minorHAnsi"/>
              </w:rPr>
            </w:pPr>
            <w:r w:rsidRPr="00B93C8C">
              <w:rPr>
                <w:rFonts w:cstheme="minorHAnsi"/>
              </w:rPr>
              <w:t>468 68 8 33 31</w:t>
            </w:r>
          </w:p>
        </w:tc>
      </w:tr>
      <w:tr w:rsidR="00C22628" w:rsidRPr="005A4435" w14:paraId="4B75E845" w14:textId="77777777" w:rsidTr="00A574A9">
        <w:tc>
          <w:tcPr>
            <w:tcW w:w="603" w:type="dxa"/>
          </w:tcPr>
          <w:p w14:paraId="4BA267A3" w14:textId="77777777" w:rsidR="00C22628" w:rsidRPr="00B93C8C" w:rsidRDefault="00C22628" w:rsidP="00A574A9">
            <w:pPr>
              <w:rPr>
                <w:rFonts w:cstheme="minorHAnsi"/>
              </w:rPr>
            </w:pPr>
            <w:r w:rsidRPr="00B93C8C">
              <w:rPr>
                <w:rFonts w:cstheme="minorHAnsi"/>
              </w:rPr>
              <w:lastRenderedPageBreak/>
              <w:t>18</w:t>
            </w:r>
          </w:p>
        </w:tc>
        <w:tc>
          <w:tcPr>
            <w:tcW w:w="3714" w:type="dxa"/>
            <w:vAlign w:val="center"/>
          </w:tcPr>
          <w:p w14:paraId="306EA71E" w14:textId="77777777" w:rsidR="00C22628" w:rsidRPr="00B93C8C" w:rsidRDefault="00C22628" w:rsidP="00A574A9">
            <w:pPr>
              <w:rPr>
                <w:rFonts w:cstheme="minorHAnsi"/>
              </w:rPr>
            </w:pPr>
            <w:r w:rsidRPr="00B93C8C">
              <w:rPr>
                <w:rFonts w:cstheme="minorHAnsi"/>
              </w:rPr>
              <w:t>Sanatorio Guadalupano</w:t>
            </w:r>
          </w:p>
        </w:tc>
        <w:tc>
          <w:tcPr>
            <w:tcW w:w="2318" w:type="dxa"/>
            <w:gridSpan w:val="2"/>
            <w:vAlign w:val="center"/>
          </w:tcPr>
          <w:p w14:paraId="200DE7A4" w14:textId="77777777" w:rsidR="00C22628" w:rsidRPr="00B93C8C" w:rsidRDefault="00C22628" w:rsidP="00A574A9">
            <w:pPr>
              <w:rPr>
                <w:rFonts w:cstheme="minorHAnsi"/>
              </w:rPr>
            </w:pPr>
            <w:r w:rsidRPr="00B93C8C">
              <w:rPr>
                <w:rFonts w:cstheme="minorHAnsi"/>
              </w:rPr>
              <w:t xml:space="preserve">- C. Rosa María Montes </w:t>
            </w:r>
          </w:p>
        </w:tc>
        <w:tc>
          <w:tcPr>
            <w:tcW w:w="2193" w:type="dxa"/>
            <w:vAlign w:val="center"/>
          </w:tcPr>
          <w:p w14:paraId="507C4BD4" w14:textId="77777777" w:rsidR="00C22628" w:rsidRPr="00B93C8C" w:rsidRDefault="00C22628" w:rsidP="00A574A9">
            <w:pPr>
              <w:rPr>
                <w:rFonts w:cstheme="minorHAnsi"/>
              </w:rPr>
            </w:pPr>
            <w:r w:rsidRPr="00B93C8C">
              <w:rPr>
                <w:rFonts w:cstheme="minorHAnsi"/>
              </w:rPr>
              <w:t xml:space="preserve"> 468 68 8 22 26</w:t>
            </w:r>
          </w:p>
        </w:tc>
      </w:tr>
      <w:tr w:rsidR="00C22628" w:rsidRPr="005A4435" w14:paraId="69A2F82D" w14:textId="77777777" w:rsidTr="00A574A9">
        <w:tc>
          <w:tcPr>
            <w:tcW w:w="603" w:type="dxa"/>
          </w:tcPr>
          <w:p w14:paraId="055C7A42" w14:textId="77777777" w:rsidR="00C22628" w:rsidRPr="00B93C8C" w:rsidRDefault="00C22628" w:rsidP="00A574A9">
            <w:pPr>
              <w:rPr>
                <w:rFonts w:cstheme="minorHAnsi"/>
              </w:rPr>
            </w:pPr>
            <w:r w:rsidRPr="00B93C8C">
              <w:rPr>
                <w:rFonts w:cstheme="minorHAnsi"/>
              </w:rPr>
              <w:t>19</w:t>
            </w:r>
          </w:p>
        </w:tc>
        <w:tc>
          <w:tcPr>
            <w:tcW w:w="3714" w:type="dxa"/>
            <w:vAlign w:val="center"/>
          </w:tcPr>
          <w:p w14:paraId="47CAEBA0" w14:textId="77777777" w:rsidR="00C22628" w:rsidRPr="00B93C8C" w:rsidRDefault="00C22628" w:rsidP="00A574A9">
            <w:pPr>
              <w:rPr>
                <w:rFonts w:cstheme="minorHAnsi"/>
              </w:rPr>
            </w:pPr>
            <w:r w:rsidRPr="00B93C8C">
              <w:rPr>
                <w:rFonts w:cstheme="minorHAnsi"/>
              </w:rPr>
              <w:t>Club de Leones</w:t>
            </w:r>
          </w:p>
        </w:tc>
        <w:tc>
          <w:tcPr>
            <w:tcW w:w="2318" w:type="dxa"/>
            <w:gridSpan w:val="2"/>
            <w:vAlign w:val="center"/>
          </w:tcPr>
          <w:p w14:paraId="4EBE3510" w14:textId="77777777" w:rsidR="00C22628" w:rsidRPr="00B93C8C" w:rsidRDefault="00C22628" w:rsidP="00A574A9">
            <w:pPr>
              <w:rPr>
                <w:rFonts w:cstheme="minorHAnsi"/>
                <w:b/>
              </w:rPr>
            </w:pPr>
            <w:r w:rsidRPr="00B93C8C">
              <w:rPr>
                <w:rFonts w:cstheme="minorHAnsi"/>
                <w:b/>
              </w:rPr>
              <w:t xml:space="preserve">Presidente: </w:t>
            </w:r>
          </w:p>
          <w:p w14:paraId="72067BC7" w14:textId="77777777" w:rsidR="00C22628" w:rsidRPr="00B93C8C" w:rsidRDefault="00C22628" w:rsidP="00A574A9">
            <w:pPr>
              <w:rPr>
                <w:rFonts w:cstheme="minorHAnsi"/>
              </w:rPr>
            </w:pPr>
            <w:r w:rsidRPr="00B93C8C">
              <w:rPr>
                <w:rFonts w:cstheme="minorHAnsi"/>
              </w:rPr>
              <w:t>José Juan Márquez</w:t>
            </w:r>
          </w:p>
        </w:tc>
        <w:tc>
          <w:tcPr>
            <w:tcW w:w="2193" w:type="dxa"/>
            <w:vAlign w:val="center"/>
          </w:tcPr>
          <w:p w14:paraId="7DC780BE" w14:textId="77777777" w:rsidR="00C22628" w:rsidRPr="00B93C8C" w:rsidRDefault="00C22628" w:rsidP="00A574A9">
            <w:pPr>
              <w:rPr>
                <w:rFonts w:cstheme="minorHAnsi"/>
              </w:rPr>
            </w:pPr>
            <w:r w:rsidRPr="00B93C8C">
              <w:rPr>
                <w:rFonts w:cstheme="minorHAnsi"/>
              </w:rPr>
              <w:t>468 1033761</w:t>
            </w:r>
          </w:p>
        </w:tc>
      </w:tr>
      <w:tr w:rsidR="00C22628" w:rsidRPr="005A4435" w14:paraId="08B87662" w14:textId="77777777" w:rsidTr="00A574A9">
        <w:tc>
          <w:tcPr>
            <w:tcW w:w="603" w:type="dxa"/>
          </w:tcPr>
          <w:p w14:paraId="2C17B9A1" w14:textId="77777777" w:rsidR="00C22628" w:rsidRPr="00B93C8C" w:rsidRDefault="00C22628" w:rsidP="00A574A9">
            <w:pPr>
              <w:rPr>
                <w:rFonts w:cstheme="minorHAnsi"/>
              </w:rPr>
            </w:pPr>
            <w:r w:rsidRPr="00B93C8C">
              <w:rPr>
                <w:rFonts w:cstheme="minorHAnsi"/>
              </w:rPr>
              <w:t>20</w:t>
            </w:r>
          </w:p>
        </w:tc>
        <w:tc>
          <w:tcPr>
            <w:tcW w:w="3714" w:type="dxa"/>
            <w:vAlign w:val="center"/>
          </w:tcPr>
          <w:p w14:paraId="253922D1" w14:textId="77777777" w:rsidR="00C22628" w:rsidRPr="00B93C8C" w:rsidRDefault="00C22628" w:rsidP="00A574A9">
            <w:pPr>
              <w:rPr>
                <w:rFonts w:cstheme="minorHAnsi"/>
              </w:rPr>
            </w:pPr>
            <w:r w:rsidRPr="00B93C8C">
              <w:rPr>
                <w:rFonts w:cstheme="minorHAnsi"/>
              </w:rPr>
              <w:t>Centro de Salud</w:t>
            </w:r>
          </w:p>
        </w:tc>
        <w:tc>
          <w:tcPr>
            <w:tcW w:w="2318" w:type="dxa"/>
            <w:gridSpan w:val="2"/>
            <w:vAlign w:val="center"/>
          </w:tcPr>
          <w:p w14:paraId="1BF970CA" w14:textId="77777777" w:rsidR="00C22628" w:rsidRPr="00B93C8C" w:rsidRDefault="00C22628" w:rsidP="00A574A9">
            <w:pPr>
              <w:rPr>
                <w:rFonts w:cstheme="minorHAnsi"/>
              </w:rPr>
            </w:pPr>
            <w:r w:rsidRPr="00B93C8C">
              <w:rPr>
                <w:rFonts w:cstheme="minorHAnsi"/>
              </w:rPr>
              <w:t>Dr. Arturo Olivo Recino</w:t>
            </w:r>
          </w:p>
        </w:tc>
        <w:tc>
          <w:tcPr>
            <w:tcW w:w="2193" w:type="dxa"/>
            <w:vAlign w:val="center"/>
          </w:tcPr>
          <w:p w14:paraId="4B68A616" w14:textId="77777777" w:rsidR="00C22628" w:rsidRPr="00B93C8C" w:rsidRDefault="00C22628" w:rsidP="00A574A9">
            <w:pPr>
              <w:rPr>
                <w:rFonts w:cstheme="minorHAnsi"/>
              </w:rPr>
            </w:pPr>
            <w:r w:rsidRPr="00B93C8C">
              <w:rPr>
                <w:rFonts w:cstheme="minorHAnsi"/>
              </w:rPr>
              <w:t xml:space="preserve"> 468 68 8 2045</w:t>
            </w:r>
          </w:p>
        </w:tc>
      </w:tr>
      <w:tr w:rsidR="00C22628" w:rsidRPr="005A4435" w14:paraId="528A8004" w14:textId="77777777" w:rsidTr="00A574A9">
        <w:tc>
          <w:tcPr>
            <w:tcW w:w="603" w:type="dxa"/>
          </w:tcPr>
          <w:p w14:paraId="27A23FA8" w14:textId="77777777" w:rsidR="00C22628" w:rsidRPr="00B93C8C" w:rsidRDefault="00C22628" w:rsidP="00A574A9">
            <w:pPr>
              <w:rPr>
                <w:rFonts w:cstheme="minorHAnsi"/>
              </w:rPr>
            </w:pPr>
            <w:r w:rsidRPr="00B93C8C">
              <w:rPr>
                <w:rFonts w:cstheme="minorHAnsi"/>
              </w:rPr>
              <w:t>21</w:t>
            </w:r>
          </w:p>
        </w:tc>
        <w:tc>
          <w:tcPr>
            <w:tcW w:w="3714" w:type="dxa"/>
            <w:vAlign w:val="center"/>
          </w:tcPr>
          <w:p w14:paraId="1670D066" w14:textId="77777777" w:rsidR="00C22628" w:rsidRPr="00B93C8C" w:rsidRDefault="00C22628" w:rsidP="00A574A9">
            <w:pPr>
              <w:rPr>
                <w:rFonts w:cstheme="minorHAnsi"/>
              </w:rPr>
            </w:pPr>
            <w:r w:rsidRPr="00B93C8C">
              <w:rPr>
                <w:rFonts w:cstheme="minorHAnsi"/>
              </w:rPr>
              <w:t>Estación Local de Radio (Fiesta Mexicana)</w:t>
            </w:r>
          </w:p>
        </w:tc>
        <w:tc>
          <w:tcPr>
            <w:tcW w:w="2318" w:type="dxa"/>
            <w:gridSpan w:val="2"/>
            <w:vAlign w:val="center"/>
          </w:tcPr>
          <w:p w14:paraId="00F78DA9" w14:textId="77777777" w:rsidR="00C22628" w:rsidRPr="00B93C8C" w:rsidRDefault="00C22628" w:rsidP="00A574A9">
            <w:pPr>
              <w:rPr>
                <w:rFonts w:cstheme="minorHAnsi"/>
              </w:rPr>
            </w:pPr>
            <w:r w:rsidRPr="00B93C8C">
              <w:rPr>
                <w:rFonts w:cstheme="minorHAnsi"/>
              </w:rPr>
              <w:t>L.C.C. Fernando González Espinosa</w:t>
            </w:r>
          </w:p>
        </w:tc>
        <w:tc>
          <w:tcPr>
            <w:tcW w:w="2193" w:type="dxa"/>
            <w:vAlign w:val="center"/>
          </w:tcPr>
          <w:p w14:paraId="34022D24" w14:textId="77777777" w:rsidR="00C22628" w:rsidRPr="00B93C8C" w:rsidRDefault="00C22628" w:rsidP="00A574A9">
            <w:pPr>
              <w:rPr>
                <w:rFonts w:cstheme="minorHAnsi"/>
              </w:rPr>
            </w:pPr>
            <w:r w:rsidRPr="00B93C8C">
              <w:rPr>
                <w:rFonts w:cstheme="minorHAnsi"/>
              </w:rPr>
              <w:t xml:space="preserve"> 468 68 8 5500, 468 68 8 4890</w:t>
            </w:r>
          </w:p>
        </w:tc>
      </w:tr>
      <w:tr w:rsidR="00C22628" w:rsidRPr="005A4435" w14:paraId="7FA1F998" w14:textId="77777777" w:rsidTr="00A574A9">
        <w:tc>
          <w:tcPr>
            <w:tcW w:w="603" w:type="dxa"/>
          </w:tcPr>
          <w:p w14:paraId="265DF8CD" w14:textId="77777777" w:rsidR="00C22628" w:rsidRPr="00B93C8C" w:rsidRDefault="00C22628" w:rsidP="00A574A9">
            <w:pPr>
              <w:rPr>
                <w:rFonts w:cstheme="minorHAnsi"/>
              </w:rPr>
            </w:pPr>
            <w:r w:rsidRPr="00B93C8C">
              <w:rPr>
                <w:rFonts w:cstheme="minorHAnsi"/>
              </w:rPr>
              <w:t>24</w:t>
            </w:r>
          </w:p>
        </w:tc>
        <w:tc>
          <w:tcPr>
            <w:tcW w:w="3714" w:type="dxa"/>
            <w:vAlign w:val="center"/>
          </w:tcPr>
          <w:p w14:paraId="7E1E9C72" w14:textId="77777777" w:rsidR="00C22628" w:rsidRPr="00B93C8C" w:rsidRDefault="00C22628" w:rsidP="00A574A9">
            <w:pPr>
              <w:rPr>
                <w:rFonts w:cstheme="minorHAnsi"/>
              </w:rPr>
            </w:pPr>
            <w:r w:rsidRPr="00B93C8C">
              <w:rPr>
                <w:rFonts w:cstheme="minorHAnsi"/>
              </w:rPr>
              <w:t>IMSS</w:t>
            </w:r>
          </w:p>
        </w:tc>
        <w:tc>
          <w:tcPr>
            <w:tcW w:w="2318" w:type="dxa"/>
            <w:gridSpan w:val="2"/>
            <w:vAlign w:val="center"/>
          </w:tcPr>
          <w:p w14:paraId="7764C8A8" w14:textId="77777777" w:rsidR="00C22628" w:rsidRPr="00B93C8C" w:rsidRDefault="00C22628" w:rsidP="00A574A9">
            <w:pPr>
              <w:rPr>
                <w:rFonts w:cstheme="minorHAnsi"/>
              </w:rPr>
            </w:pPr>
            <w:r w:rsidRPr="00B93C8C">
              <w:rPr>
                <w:rFonts w:cstheme="minorHAnsi"/>
              </w:rPr>
              <w:t>Dr. Gabriel Hernández</w:t>
            </w:r>
          </w:p>
        </w:tc>
        <w:tc>
          <w:tcPr>
            <w:tcW w:w="2193" w:type="dxa"/>
            <w:vAlign w:val="center"/>
          </w:tcPr>
          <w:p w14:paraId="7072CFFC" w14:textId="77777777" w:rsidR="00C22628" w:rsidRPr="00B93C8C" w:rsidRDefault="00C22628" w:rsidP="00A574A9">
            <w:pPr>
              <w:rPr>
                <w:rFonts w:cstheme="minorHAnsi"/>
              </w:rPr>
            </w:pPr>
            <w:r w:rsidRPr="00B93C8C">
              <w:rPr>
                <w:rFonts w:cstheme="minorHAnsi"/>
              </w:rPr>
              <w:t>468 68 8 20 51,  468 68 8 21 48</w:t>
            </w:r>
          </w:p>
        </w:tc>
      </w:tr>
      <w:tr w:rsidR="00C22628" w:rsidRPr="005A4435" w14:paraId="371D7AC6" w14:textId="77777777" w:rsidTr="00A574A9">
        <w:tc>
          <w:tcPr>
            <w:tcW w:w="603" w:type="dxa"/>
          </w:tcPr>
          <w:p w14:paraId="03F13096" w14:textId="77777777" w:rsidR="00C22628" w:rsidRPr="00B93C8C" w:rsidRDefault="00C22628" w:rsidP="00A574A9">
            <w:pPr>
              <w:rPr>
                <w:rFonts w:cstheme="minorHAnsi"/>
              </w:rPr>
            </w:pPr>
            <w:r w:rsidRPr="00B93C8C">
              <w:rPr>
                <w:rFonts w:cstheme="minorHAnsi"/>
              </w:rPr>
              <w:t>25</w:t>
            </w:r>
          </w:p>
        </w:tc>
        <w:tc>
          <w:tcPr>
            <w:tcW w:w="3714" w:type="dxa"/>
            <w:vAlign w:val="center"/>
          </w:tcPr>
          <w:p w14:paraId="56E1A16A" w14:textId="77777777" w:rsidR="00C22628" w:rsidRPr="00B93C8C" w:rsidRDefault="00C22628" w:rsidP="00A574A9">
            <w:pPr>
              <w:rPr>
                <w:rFonts w:cstheme="minorHAnsi"/>
              </w:rPr>
            </w:pPr>
            <w:r w:rsidRPr="00B93C8C">
              <w:rPr>
                <w:rFonts w:cstheme="minorHAnsi"/>
              </w:rPr>
              <w:t>Protección Civil</w:t>
            </w:r>
          </w:p>
        </w:tc>
        <w:tc>
          <w:tcPr>
            <w:tcW w:w="2318" w:type="dxa"/>
            <w:gridSpan w:val="2"/>
            <w:vAlign w:val="center"/>
          </w:tcPr>
          <w:p w14:paraId="28FA3ED1" w14:textId="77777777" w:rsidR="00C22628" w:rsidRPr="00B93C8C" w:rsidRDefault="00C22628" w:rsidP="00A574A9">
            <w:pPr>
              <w:rPr>
                <w:rFonts w:cstheme="minorHAnsi"/>
              </w:rPr>
            </w:pPr>
            <w:r w:rsidRPr="00B93C8C">
              <w:rPr>
                <w:rFonts w:cstheme="minorHAnsi"/>
              </w:rPr>
              <w:t>TEM. Germain Olvera Mendieta</w:t>
            </w:r>
          </w:p>
        </w:tc>
        <w:tc>
          <w:tcPr>
            <w:tcW w:w="2193" w:type="dxa"/>
            <w:vAlign w:val="center"/>
          </w:tcPr>
          <w:p w14:paraId="2348B391" w14:textId="77777777" w:rsidR="00C22628" w:rsidRPr="00B93C8C" w:rsidRDefault="00C22628" w:rsidP="00A574A9">
            <w:pPr>
              <w:rPr>
                <w:rFonts w:cstheme="minorHAnsi"/>
              </w:rPr>
            </w:pPr>
            <w:r w:rsidRPr="00B93C8C">
              <w:rPr>
                <w:rFonts w:cstheme="minorHAnsi"/>
              </w:rPr>
              <w:t>468 68 8 16 99</w:t>
            </w:r>
          </w:p>
        </w:tc>
      </w:tr>
    </w:tbl>
    <w:p w14:paraId="00FBC125" w14:textId="77777777" w:rsidR="00C22628" w:rsidRDefault="00C22628" w:rsidP="00C22628">
      <w:pPr>
        <w:ind w:right="49"/>
        <w:jc w:val="both"/>
        <w:rPr>
          <w:rFonts w:ascii="Garamond" w:eastAsia="Times New Roman" w:hAnsi="Garamond" w:cs="Times New Roman"/>
          <w:b/>
          <w:bCs/>
          <w:sz w:val="28"/>
          <w:szCs w:val="28"/>
          <w:lang w:val="es-ES"/>
        </w:rPr>
      </w:pPr>
    </w:p>
    <w:p w14:paraId="552D594B" w14:textId="77777777" w:rsidR="00C22628" w:rsidRDefault="00C22628" w:rsidP="00C22628">
      <w:pPr>
        <w:ind w:left="-284" w:right="49"/>
        <w:jc w:val="right"/>
        <w:rPr>
          <w:rFonts w:ascii="Arial" w:hAnsi="Arial" w:cs="Arial"/>
          <w:b/>
          <w:bCs/>
        </w:rPr>
      </w:pPr>
      <w:bookmarkStart w:id="2" w:name="_Hlk107307386"/>
      <w:r>
        <w:rPr>
          <w:rFonts w:ascii="Arial" w:hAnsi="Arial" w:cs="Arial"/>
          <w:b/>
          <w:bCs/>
        </w:rPr>
        <w:t>Anexo 2</w:t>
      </w:r>
    </w:p>
    <w:p w14:paraId="47C77C92" w14:textId="77777777" w:rsidR="00C22628" w:rsidRDefault="00C22628" w:rsidP="00C22628">
      <w:pPr>
        <w:ind w:left="-284" w:right="-234"/>
        <w:jc w:val="right"/>
        <w:rPr>
          <w:rFonts w:ascii="Arial" w:hAnsi="Arial" w:cs="Arial"/>
          <w:b/>
          <w:bCs/>
        </w:rPr>
      </w:pPr>
    </w:p>
    <w:tbl>
      <w:tblPr>
        <w:tblStyle w:val="Tablaconcuadrcula"/>
        <w:tblW w:w="0" w:type="auto"/>
        <w:tblInd w:w="-5" w:type="dxa"/>
        <w:tblLook w:val="04A0" w:firstRow="1" w:lastRow="0" w:firstColumn="1" w:lastColumn="0" w:noHBand="0" w:noVBand="1"/>
      </w:tblPr>
      <w:tblGrid>
        <w:gridCol w:w="3114"/>
        <w:gridCol w:w="3119"/>
        <w:gridCol w:w="2595"/>
      </w:tblGrid>
      <w:tr w:rsidR="00C22628" w14:paraId="3F356ADD" w14:textId="77777777" w:rsidTr="00A574A9">
        <w:tc>
          <w:tcPr>
            <w:tcW w:w="3114" w:type="dxa"/>
            <w:shd w:val="clear" w:color="auto" w:fill="BFBFBF" w:themeFill="background1" w:themeFillShade="BF"/>
          </w:tcPr>
          <w:p w14:paraId="4B02C8AD" w14:textId="77777777" w:rsidR="00C22628" w:rsidRPr="00B93C8C" w:rsidRDefault="00C22628" w:rsidP="00A574A9">
            <w:pPr>
              <w:pStyle w:val="Textoindependiente3"/>
              <w:spacing w:line="360" w:lineRule="auto"/>
              <w:ind w:right="49"/>
              <w:jc w:val="center"/>
              <w:rPr>
                <w:rFonts w:asciiTheme="minorHAnsi" w:hAnsiTheme="minorHAnsi" w:cstheme="minorHAnsi"/>
                <w:b/>
                <w:bCs/>
                <w:sz w:val="24"/>
                <w:szCs w:val="24"/>
              </w:rPr>
            </w:pPr>
            <w:r w:rsidRPr="00B93C8C">
              <w:rPr>
                <w:rFonts w:asciiTheme="minorHAnsi" w:hAnsiTheme="minorHAnsi" w:cstheme="minorHAnsi"/>
                <w:b/>
                <w:bCs/>
                <w:sz w:val="24"/>
                <w:szCs w:val="24"/>
              </w:rPr>
              <w:t>Integrantes</w:t>
            </w:r>
          </w:p>
        </w:tc>
        <w:tc>
          <w:tcPr>
            <w:tcW w:w="3119" w:type="dxa"/>
            <w:shd w:val="clear" w:color="auto" w:fill="BFBFBF" w:themeFill="background1" w:themeFillShade="BF"/>
          </w:tcPr>
          <w:p w14:paraId="44D9744E" w14:textId="77777777" w:rsidR="00C22628" w:rsidRPr="00B93C8C" w:rsidRDefault="00C22628" w:rsidP="00A574A9">
            <w:pPr>
              <w:pStyle w:val="Textoindependiente3"/>
              <w:spacing w:line="360" w:lineRule="auto"/>
              <w:ind w:right="49"/>
              <w:jc w:val="center"/>
              <w:rPr>
                <w:rFonts w:asciiTheme="minorHAnsi" w:hAnsiTheme="minorHAnsi" w:cstheme="minorHAnsi"/>
                <w:b/>
                <w:bCs/>
                <w:sz w:val="24"/>
                <w:szCs w:val="24"/>
              </w:rPr>
            </w:pPr>
            <w:r w:rsidRPr="00B93C8C">
              <w:rPr>
                <w:rFonts w:asciiTheme="minorHAnsi" w:hAnsiTheme="minorHAnsi" w:cstheme="minorHAnsi"/>
                <w:b/>
                <w:bCs/>
                <w:sz w:val="24"/>
                <w:szCs w:val="24"/>
              </w:rPr>
              <w:t>Responsables</w:t>
            </w:r>
          </w:p>
        </w:tc>
        <w:tc>
          <w:tcPr>
            <w:tcW w:w="2595" w:type="dxa"/>
            <w:shd w:val="clear" w:color="auto" w:fill="BFBFBF" w:themeFill="background1" w:themeFillShade="BF"/>
          </w:tcPr>
          <w:p w14:paraId="654FBDE8" w14:textId="77777777" w:rsidR="00C22628" w:rsidRPr="00B93C8C" w:rsidRDefault="00C22628" w:rsidP="00A574A9">
            <w:pPr>
              <w:pStyle w:val="Textoindependiente3"/>
              <w:spacing w:line="360" w:lineRule="auto"/>
              <w:ind w:right="49"/>
              <w:jc w:val="center"/>
              <w:rPr>
                <w:rFonts w:asciiTheme="minorHAnsi" w:hAnsiTheme="minorHAnsi" w:cstheme="minorHAnsi"/>
                <w:b/>
                <w:bCs/>
                <w:sz w:val="24"/>
                <w:szCs w:val="24"/>
              </w:rPr>
            </w:pPr>
            <w:r w:rsidRPr="00B93C8C">
              <w:rPr>
                <w:rFonts w:asciiTheme="minorHAnsi" w:hAnsiTheme="minorHAnsi" w:cstheme="minorHAnsi"/>
                <w:b/>
                <w:bCs/>
                <w:sz w:val="24"/>
                <w:szCs w:val="24"/>
              </w:rPr>
              <w:t>Funciones</w:t>
            </w:r>
          </w:p>
        </w:tc>
      </w:tr>
      <w:tr w:rsidR="00C22628" w14:paraId="0E2036C3" w14:textId="77777777" w:rsidTr="00A574A9">
        <w:trPr>
          <w:trHeight w:val="2265"/>
        </w:trPr>
        <w:tc>
          <w:tcPr>
            <w:tcW w:w="3114" w:type="dxa"/>
          </w:tcPr>
          <w:p w14:paraId="7F51643E" w14:textId="77777777" w:rsidR="00C22628" w:rsidRPr="00B93C8C" w:rsidRDefault="00C22628" w:rsidP="00A574A9">
            <w:pPr>
              <w:ind w:right="-234"/>
              <w:rPr>
                <w:rFonts w:eastAsia="Times New Roman" w:cstheme="minorHAnsi"/>
                <w:b/>
                <w:bCs/>
                <w:lang w:val="es-ES"/>
              </w:rPr>
            </w:pPr>
            <w:r w:rsidRPr="00B93C8C">
              <w:rPr>
                <w:rFonts w:eastAsia="Times New Roman" w:cstheme="minorHAnsi"/>
                <w:lang w:val="es-ES"/>
              </w:rPr>
              <w:t>Dirección de Comunicación Social.</w:t>
            </w:r>
          </w:p>
          <w:p w14:paraId="707F950F" w14:textId="77777777" w:rsidR="00C22628" w:rsidRPr="00B93C8C" w:rsidRDefault="00C22628" w:rsidP="00A574A9">
            <w:pPr>
              <w:ind w:right="-234"/>
              <w:rPr>
                <w:rFonts w:eastAsia="Times New Roman" w:cstheme="minorHAnsi"/>
                <w:lang w:val="es-ES"/>
              </w:rPr>
            </w:pPr>
          </w:p>
          <w:p w14:paraId="69864813" w14:textId="77777777" w:rsidR="00C22628" w:rsidRPr="00B93C8C" w:rsidRDefault="00C22628" w:rsidP="00A574A9">
            <w:pPr>
              <w:ind w:right="-234"/>
              <w:rPr>
                <w:rFonts w:eastAsia="Times New Roman" w:cstheme="minorHAnsi"/>
                <w:lang w:val="es-ES"/>
              </w:rPr>
            </w:pPr>
            <w:r w:rsidRPr="00B93C8C">
              <w:rPr>
                <w:rFonts w:eastAsia="Times New Roman" w:cstheme="minorHAnsi"/>
                <w:lang w:val="es-ES"/>
              </w:rPr>
              <w:t>Sistema de Emergencias 911.</w:t>
            </w:r>
          </w:p>
          <w:p w14:paraId="5F87E2D5" w14:textId="77777777" w:rsidR="00C22628" w:rsidRPr="00B93C8C" w:rsidRDefault="00C22628" w:rsidP="00A574A9">
            <w:pPr>
              <w:ind w:right="-234"/>
              <w:rPr>
                <w:rFonts w:eastAsia="Times New Roman" w:cstheme="minorHAnsi"/>
                <w:b/>
                <w:bCs/>
                <w:lang w:val="es-ES"/>
              </w:rPr>
            </w:pPr>
          </w:p>
          <w:p w14:paraId="7B15EEBA" w14:textId="77777777" w:rsidR="00C22628" w:rsidRPr="00B93C8C" w:rsidRDefault="00C22628" w:rsidP="00A574A9">
            <w:pPr>
              <w:pStyle w:val="Textoindependiente3"/>
              <w:ind w:right="49"/>
              <w:rPr>
                <w:rFonts w:asciiTheme="minorHAnsi" w:hAnsiTheme="minorHAnsi" w:cstheme="minorHAnsi"/>
                <w:b/>
                <w:bCs/>
                <w:sz w:val="24"/>
                <w:szCs w:val="24"/>
              </w:rPr>
            </w:pPr>
            <w:r w:rsidRPr="00B93C8C">
              <w:rPr>
                <w:rFonts w:asciiTheme="minorHAnsi" w:hAnsiTheme="minorHAnsi" w:cstheme="minorHAnsi"/>
                <w:sz w:val="24"/>
                <w:szCs w:val="24"/>
              </w:rPr>
              <w:t>Estación local de radio.</w:t>
            </w:r>
          </w:p>
        </w:tc>
        <w:tc>
          <w:tcPr>
            <w:tcW w:w="3119" w:type="dxa"/>
          </w:tcPr>
          <w:p w14:paraId="13743E40" w14:textId="77777777" w:rsidR="00C22628" w:rsidRPr="00B93C8C" w:rsidRDefault="00C22628" w:rsidP="00A574A9">
            <w:pPr>
              <w:ind w:left="-284" w:right="-234"/>
              <w:jc w:val="center"/>
              <w:rPr>
                <w:rFonts w:eastAsia="Times New Roman" w:cstheme="minorHAnsi"/>
                <w:b/>
                <w:bCs/>
                <w:lang w:val="es-ES"/>
              </w:rPr>
            </w:pPr>
            <w:r w:rsidRPr="00B93C8C">
              <w:rPr>
                <w:rFonts w:eastAsia="Times New Roman" w:cstheme="minorHAnsi"/>
                <w:lang w:val="es-ES"/>
              </w:rPr>
              <w:t>Coordinador. Blas Edgardo peña</w:t>
            </w:r>
          </w:p>
          <w:p w14:paraId="6D84C748" w14:textId="77777777" w:rsidR="00C22628" w:rsidRPr="00B93C8C" w:rsidRDefault="00C22628" w:rsidP="00A574A9">
            <w:pPr>
              <w:ind w:left="-284" w:right="-234"/>
              <w:jc w:val="center"/>
              <w:rPr>
                <w:rFonts w:eastAsia="Times New Roman" w:cstheme="minorHAnsi"/>
                <w:lang w:val="es-ES"/>
              </w:rPr>
            </w:pPr>
          </w:p>
          <w:p w14:paraId="19DE118A" w14:textId="77777777" w:rsidR="00C22628" w:rsidRPr="00B93C8C" w:rsidRDefault="00C22628" w:rsidP="00A574A9">
            <w:pPr>
              <w:ind w:left="-284" w:right="-234"/>
              <w:jc w:val="center"/>
              <w:rPr>
                <w:rFonts w:eastAsia="Times New Roman" w:cstheme="minorHAnsi"/>
                <w:lang w:val="es-ES"/>
              </w:rPr>
            </w:pPr>
            <w:r w:rsidRPr="00B93C8C">
              <w:rPr>
                <w:rFonts w:eastAsia="Times New Roman" w:cstheme="minorHAnsi"/>
                <w:lang w:val="es-ES"/>
              </w:rPr>
              <w:t>C. Brenda Viridiana Frías Sánchez</w:t>
            </w:r>
          </w:p>
          <w:p w14:paraId="7753A2B0" w14:textId="77777777" w:rsidR="00C22628" w:rsidRPr="00B93C8C" w:rsidRDefault="00C22628" w:rsidP="00A574A9">
            <w:pPr>
              <w:ind w:left="-284" w:right="-234"/>
              <w:jc w:val="center"/>
              <w:rPr>
                <w:rFonts w:eastAsia="Times New Roman" w:cstheme="minorHAnsi"/>
                <w:b/>
                <w:bCs/>
                <w:lang w:val="es-ES"/>
              </w:rPr>
            </w:pPr>
          </w:p>
          <w:p w14:paraId="5E9525AF" w14:textId="77777777" w:rsidR="00C22628" w:rsidRPr="00B93C8C" w:rsidRDefault="00C22628" w:rsidP="00A574A9">
            <w:pPr>
              <w:pStyle w:val="Textoindependiente3"/>
              <w:ind w:right="49"/>
              <w:jc w:val="center"/>
              <w:rPr>
                <w:rFonts w:asciiTheme="minorHAnsi" w:hAnsiTheme="minorHAnsi" w:cstheme="minorHAnsi"/>
                <w:b/>
                <w:bCs/>
                <w:sz w:val="24"/>
                <w:szCs w:val="24"/>
              </w:rPr>
            </w:pPr>
            <w:r w:rsidRPr="00B93C8C">
              <w:rPr>
                <w:rFonts w:asciiTheme="minorHAnsi" w:hAnsiTheme="minorHAnsi" w:cstheme="minorHAnsi"/>
                <w:sz w:val="24"/>
                <w:szCs w:val="24"/>
              </w:rPr>
              <w:t>Lic. Fernando González</w:t>
            </w:r>
          </w:p>
        </w:tc>
        <w:tc>
          <w:tcPr>
            <w:tcW w:w="2595" w:type="dxa"/>
          </w:tcPr>
          <w:p w14:paraId="1AD38C35" w14:textId="77777777" w:rsidR="00C22628" w:rsidRPr="00B93C8C" w:rsidRDefault="00C22628" w:rsidP="00A574A9">
            <w:pPr>
              <w:pStyle w:val="Textoindependiente3"/>
              <w:ind w:right="49"/>
              <w:rPr>
                <w:rFonts w:asciiTheme="minorHAnsi" w:hAnsiTheme="minorHAnsi" w:cstheme="minorHAnsi"/>
                <w:sz w:val="24"/>
                <w:szCs w:val="24"/>
              </w:rPr>
            </w:pPr>
            <w:r w:rsidRPr="00B93C8C">
              <w:rPr>
                <w:rFonts w:asciiTheme="minorHAnsi" w:hAnsiTheme="minorHAnsi" w:cstheme="minorHAnsi"/>
                <w:sz w:val="24"/>
                <w:szCs w:val="24"/>
              </w:rPr>
              <w:t>Coordinar la comunicación social durante la emergencia.</w:t>
            </w:r>
          </w:p>
          <w:p w14:paraId="40B69ABB" w14:textId="77777777" w:rsidR="00C22628" w:rsidRPr="00B93C8C" w:rsidRDefault="00C22628" w:rsidP="00A574A9">
            <w:pPr>
              <w:pStyle w:val="Textoindependiente3"/>
              <w:ind w:right="49"/>
              <w:rPr>
                <w:rFonts w:asciiTheme="minorHAnsi" w:hAnsiTheme="minorHAnsi" w:cstheme="minorHAnsi"/>
                <w:sz w:val="24"/>
                <w:szCs w:val="24"/>
              </w:rPr>
            </w:pPr>
            <w:r w:rsidRPr="00B93C8C">
              <w:rPr>
                <w:rFonts w:asciiTheme="minorHAnsi" w:hAnsiTheme="minorHAnsi" w:cstheme="minorHAnsi"/>
                <w:sz w:val="24"/>
                <w:szCs w:val="24"/>
              </w:rPr>
              <w:t>Coordinar la emisión de información congruente con lo que respecta a los datos relacionados con las zonas de riesgos, tales como daños, personas afectadas, etc.</w:t>
            </w:r>
          </w:p>
          <w:p w14:paraId="385ACABB" w14:textId="77777777" w:rsidR="00C22628" w:rsidRPr="00B93C8C" w:rsidRDefault="00C22628" w:rsidP="00A574A9">
            <w:pPr>
              <w:pStyle w:val="Textoindependiente3"/>
              <w:ind w:right="49"/>
              <w:rPr>
                <w:rFonts w:asciiTheme="minorHAnsi" w:hAnsiTheme="minorHAnsi" w:cstheme="minorHAnsi"/>
                <w:b/>
                <w:bCs/>
                <w:sz w:val="24"/>
                <w:szCs w:val="24"/>
              </w:rPr>
            </w:pPr>
            <w:r w:rsidRPr="00B93C8C">
              <w:rPr>
                <w:rFonts w:asciiTheme="minorHAnsi" w:hAnsiTheme="minorHAnsi" w:cstheme="minorHAnsi"/>
                <w:sz w:val="24"/>
                <w:szCs w:val="24"/>
              </w:rPr>
              <w:t>Establecer el servicio de consulta e información para la localización de personas accidentadas.</w:t>
            </w:r>
          </w:p>
        </w:tc>
      </w:tr>
    </w:tbl>
    <w:p w14:paraId="04E18D9E" w14:textId="77777777" w:rsidR="00C22628" w:rsidRDefault="00C22628" w:rsidP="00C22628">
      <w:pPr>
        <w:pStyle w:val="Textoindependiente3"/>
        <w:spacing w:line="360" w:lineRule="auto"/>
        <w:ind w:right="49"/>
        <w:rPr>
          <w:rFonts w:ascii="Arial" w:hAnsi="Arial" w:cs="Arial"/>
          <w:b/>
          <w:bCs/>
          <w:sz w:val="24"/>
          <w:szCs w:val="24"/>
        </w:rPr>
      </w:pPr>
    </w:p>
    <w:tbl>
      <w:tblPr>
        <w:tblStyle w:val="Tablaconcuadrcula"/>
        <w:tblpPr w:leftFromText="141" w:rightFromText="141" w:vertAnchor="text" w:horzAnchor="margin" w:tblpY="446"/>
        <w:tblW w:w="0" w:type="auto"/>
        <w:tblLook w:val="04A0" w:firstRow="1" w:lastRow="0" w:firstColumn="1" w:lastColumn="0" w:noHBand="0" w:noVBand="1"/>
      </w:tblPr>
      <w:tblGrid>
        <w:gridCol w:w="2942"/>
        <w:gridCol w:w="2943"/>
        <w:gridCol w:w="2943"/>
      </w:tblGrid>
      <w:tr w:rsidR="00C22628" w14:paraId="0961D611" w14:textId="77777777" w:rsidTr="00A574A9">
        <w:tc>
          <w:tcPr>
            <w:tcW w:w="2942" w:type="dxa"/>
            <w:shd w:val="clear" w:color="auto" w:fill="BFBFBF" w:themeFill="background1" w:themeFillShade="BF"/>
          </w:tcPr>
          <w:p w14:paraId="5C029168" w14:textId="77777777" w:rsidR="00C22628" w:rsidRPr="00B93C8C" w:rsidRDefault="00C22628" w:rsidP="00A574A9">
            <w:pPr>
              <w:spacing w:line="360" w:lineRule="auto"/>
              <w:ind w:right="49"/>
              <w:jc w:val="center"/>
              <w:rPr>
                <w:rFonts w:cstheme="minorHAnsi"/>
                <w:b/>
              </w:rPr>
            </w:pPr>
            <w:r w:rsidRPr="00B93C8C">
              <w:rPr>
                <w:rFonts w:cstheme="minorHAnsi"/>
                <w:b/>
              </w:rPr>
              <w:lastRenderedPageBreak/>
              <w:t>Integrantes</w:t>
            </w:r>
          </w:p>
        </w:tc>
        <w:tc>
          <w:tcPr>
            <w:tcW w:w="2943" w:type="dxa"/>
            <w:shd w:val="clear" w:color="auto" w:fill="BFBFBF" w:themeFill="background1" w:themeFillShade="BF"/>
          </w:tcPr>
          <w:p w14:paraId="699126A9" w14:textId="77777777" w:rsidR="00C22628" w:rsidRPr="00B93C8C" w:rsidRDefault="00C22628" w:rsidP="00A574A9">
            <w:pPr>
              <w:spacing w:line="360" w:lineRule="auto"/>
              <w:ind w:right="49"/>
              <w:jc w:val="center"/>
              <w:rPr>
                <w:rFonts w:cstheme="minorHAnsi"/>
                <w:b/>
              </w:rPr>
            </w:pPr>
            <w:r w:rsidRPr="00B93C8C">
              <w:rPr>
                <w:rFonts w:cstheme="minorHAnsi"/>
                <w:b/>
              </w:rPr>
              <w:t>Responsables</w:t>
            </w:r>
          </w:p>
        </w:tc>
        <w:tc>
          <w:tcPr>
            <w:tcW w:w="2943" w:type="dxa"/>
            <w:shd w:val="clear" w:color="auto" w:fill="BFBFBF" w:themeFill="background1" w:themeFillShade="BF"/>
          </w:tcPr>
          <w:p w14:paraId="0085001C" w14:textId="77777777" w:rsidR="00C22628" w:rsidRPr="00B93C8C" w:rsidRDefault="00C22628" w:rsidP="00A574A9">
            <w:pPr>
              <w:spacing w:line="360" w:lineRule="auto"/>
              <w:ind w:right="49"/>
              <w:jc w:val="center"/>
              <w:rPr>
                <w:rFonts w:cstheme="minorHAnsi"/>
                <w:b/>
              </w:rPr>
            </w:pPr>
            <w:r w:rsidRPr="00B93C8C">
              <w:rPr>
                <w:rFonts w:cstheme="minorHAnsi"/>
                <w:b/>
              </w:rPr>
              <w:t>Funciones</w:t>
            </w:r>
          </w:p>
        </w:tc>
      </w:tr>
      <w:tr w:rsidR="00C22628" w14:paraId="769E93D0" w14:textId="77777777" w:rsidTr="00A574A9">
        <w:trPr>
          <w:trHeight w:val="1412"/>
        </w:trPr>
        <w:tc>
          <w:tcPr>
            <w:tcW w:w="2942" w:type="dxa"/>
          </w:tcPr>
          <w:p w14:paraId="095DFDE2" w14:textId="77777777" w:rsidR="00C22628" w:rsidRPr="00B93C8C" w:rsidRDefault="00C22628" w:rsidP="00A574A9">
            <w:pPr>
              <w:ind w:right="49"/>
              <w:rPr>
                <w:rFonts w:cstheme="minorHAnsi"/>
                <w:bCs/>
              </w:rPr>
            </w:pPr>
            <w:r w:rsidRPr="00B93C8C">
              <w:rPr>
                <w:rFonts w:cstheme="minorHAnsi"/>
                <w:bCs/>
              </w:rPr>
              <w:t>Servicios Médicos del Municipio.</w:t>
            </w:r>
          </w:p>
          <w:p w14:paraId="75E16C73" w14:textId="77777777" w:rsidR="00C22628" w:rsidRPr="00B93C8C" w:rsidRDefault="00C22628" w:rsidP="00A574A9">
            <w:pPr>
              <w:ind w:right="49"/>
              <w:rPr>
                <w:rFonts w:cstheme="minorHAnsi"/>
                <w:bCs/>
              </w:rPr>
            </w:pPr>
          </w:p>
          <w:p w14:paraId="640A79D0" w14:textId="77777777" w:rsidR="00C22628" w:rsidRPr="00B93C8C" w:rsidRDefault="00C22628" w:rsidP="00A574A9">
            <w:pPr>
              <w:ind w:right="49"/>
              <w:rPr>
                <w:rFonts w:cstheme="minorHAnsi"/>
                <w:bCs/>
              </w:rPr>
            </w:pPr>
            <w:r w:rsidRPr="00B93C8C">
              <w:rPr>
                <w:rFonts w:cstheme="minorHAnsi"/>
                <w:bCs/>
              </w:rPr>
              <w:t>Delegación Local de Cruz Roja.</w:t>
            </w:r>
          </w:p>
          <w:p w14:paraId="00F016BB" w14:textId="77777777" w:rsidR="00C22628" w:rsidRPr="00B93C8C" w:rsidRDefault="00C22628" w:rsidP="00A574A9">
            <w:pPr>
              <w:ind w:right="49"/>
              <w:rPr>
                <w:rFonts w:cstheme="minorHAnsi"/>
                <w:bCs/>
              </w:rPr>
            </w:pPr>
          </w:p>
          <w:p w14:paraId="15A4A235" w14:textId="77777777" w:rsidR="00C22628" w:rsidRPr="00B93C8C" w:rsidRDefault="00C22628" w:rsidP="00A574A9">
            <w:pPr>
              <w:ind w:right="49"/>
              <w:rPr>
                <w:rFonts w:cstheme="minorHAnsi"/>
                <w:bCs/>
              </w:rPr>
            </w:pPr>
            <w:r w:rsidRPr="00B93C8C">
              <w:rPr>
                <w:rFonts w:cstheme="minorHAnsi"/>
                <w:bCs/>
              </w:rPr>
              <w:t>Bomberos y Paramédicos Voluntarios.</w:t>
            </w:r>
          </w:p>
          <w:p w14:paraId="67EF8D6A" w14:textId="77777777" w:rsidR="00C22628" w:rsidRPr="00B93C8C" w:rsidRDefault="00C22628" w:rsidP="00A574A9">
            <w:pPr>
              <w:ind w:right="49"/>
              <w:rPr>
                <w:rFonts w:cstheme="minorHAnsi"/>
                <w:bCs/>
              </w:rPr>
            </w:pPr>
          </w:p>
        </w:tc>
        <w:tc>
          <w:tcPr>
            <w:tcW w:w="2943" w:type="dxa"/>
          </w:tcPr>
          <w:p w14:paraId="6C110FC2" w14:textId="77777777" w:rsidR="00C22628" w:rsidRPr="00B93C8C" w:rsidRDefault="00C22628" w:rsidP="00A574A9">
            <w:pPr>
              <w:ind w:right="49"/>
              <w:rPr>
                <w:rFonts w:cstheme="minorHAnsi"/>
                <w:bCs/>
              </w:rPr>
            </w:pPr>
            <w:r w:rsidRPr="00B93C8C">
              <w:rPr>
                <w:rFonts w:cstheme="minorHAnsi"/>
                <w:bCs/>
              </w:rPr>
              <w:t>Dr. Arturo Olivi Recinos.</w:t>
            </w:r>
          </w:p>
          <w:p w14:paraId="65966B61" w14:textId="77777777" w:rsidR="00C22628" w:rsidRPr="00B93C8C" w:rsidRDefault="00C22628" w:rsidP="00A574A9">
            <w:pPr>
              <w:ind w:right="49"/>
              <w:rPr>
                <w:rFonts w:cstheme="minorHAnsi"/>
                <w:bCs/>
              </w:rPr>
            </w:pPr>
          </w:p>
          <w:p w14:paraId="56A24346" w14:textId="77777777" w:rsidR="00C22628" w:rsidRPr="00B93C8C" w:rsidRDefault="00C22628" w:rsidP="00A574A9">
            <w:pPr>
              <w:ind w:right="49"/>
              <w:rPr>
                <w:rFonts w:cstheme="minorHAnsi"/>
                <w:bCs/>
              </w:rPr>
            </w:pPr>
          </w:p>
          <w:p w14:paraId="29FBC8DF" w14:textId="77777777" w:rsidR="00C22628" w:rsidRPr="00B93C8C" w:rsidRDefault="00C22628" w:rsidP="00A574A9">
            <w:pPr>
              <w:ind w:right="49"/>
              <w:rPr>
                <w:rFonts w:cstheme="minorHAnsi"/>
                <w:bCs/>
              </w:rPr>
            </w:pPr>
            <w:r w:rsidRPr="00B93C8C">
              <w:rPr>
                <w:rFonts w:cstheme="minorHAnsi"/>
                <w:bCs/>
              </w:rPr>
              <w:t>Lic. Manuel García Olvera.</w:t>
            </w:r>
          </w:p>
          <w:p w14:paraId="3B55D0D4" w14:textId="77777777" w:rsidR="00C22628" w:rsidRPr="00B93C8C" w:rsidRDefault="00C22628" w:rsidP="00A574A9">
            <w:pPr>
              <w:ind w:right="49"/>
              <w:rPr>
                <w:rFonts w:cstheme="minorHAnsi"/>
                <w:bCs/>
              </w:rPr>
            </w:pPr>
          </w:p>
          <w:p w14:paraId="6639293C" w14:textId="77777777" w:rsidR="00C22628" w:rsidRPr="00B93C8C" w:rsidRDefault="00C22628" w:rsidP="00A574A9">
            <w:pPr>
              <w:ind w:right="49"/>
              <w:rPr>
                <w:rFonts w:cstheme="minorHAnsi"/>
                <w:bCs/>
              </w:rPr>
            </w:pPr>
            <w:r w:rsidRPr="00B93C8C">
              <w:rPr>
                <w:rFonts w:cstheme="minorHAnsi"/>
                <w:bCs/>
              </w:rPr>
              <w:t>T.E.M. Juan Héctor Morin Torres.</w:t>
            </w:r>
          </w:p>
        </w:tc>
        <w:tc>
          <w:tcPr>
            <w:tcW w:w="2943" w:type="dxa"/>
          </w:tcPr>
          <w:p w14:paraId="39EFC2EE" w14:textId="77777777" w:rsidR="00C22628" w:rsidRPr="00B93C8C" w:rsidRDefault="00C22628" w:rsidP="00A574A9">
            <w:pPr>
              <w:ind w:right="49"/>
              <w:rPr>
                <w:rFonts w:cstheme="minorHAnsi"/>
                <w:bCs/>
              </w:rPr>
            </w:pPr>
            <w:r w:rsidRPr="00B93C8C">
              <w:rPr>
                <w:rFonts w:cstheme="minorHAnsi"/>
                <w:bCs/>
              </w:rPr>
              <w:t>Coordinar, organizar y brindar la asistencia médica, prehospitalaria, hospitalaria y de rehabilitación que requiera la población.</w:t>
            </w:r>
          </w:p>
          <w:p w14:paraId="3E160006" w14:textId="77777777" w:rsidR="00C22628" w:rsidRPr="00B93C8C" w:rsidRDefault="00C22628" w:rsidP="00A574A9">
            <w:pPr>
              <w:ind w:right="49"/>
              <w:rPr>
                <w:rFonts w:cstheme="minorHAnsi"/>
                <w:bCs/>
              </w:rPr>
            </w:pPr>
            <w:r w:rsidRPr="00B93C8C">
              <w:rPr>
                <w:rFonts w:cstheme="minorHAnsi"/>
                <w:bCs/>
              </w:rPr>
              <w:t>Establecer los mecanismos necesarios para evitar, detectar y controlar los cuadros de contaminación, enfermedades y brotes epidemiológicos.</w:t>
            </w:r>
          </w:p>
          <w:p w14:paraId="6D0BBEAB" w14:textId="77777777" w:rsidR="00C22628" w:rsidRPr="00B93C8C" w:rsidRDefault="00C22628" w:rsidP="00A574A9">
            <w:pPr>
              <w:ind w:right="49"/>
              <w:rPr>
                <w:rFonts w:cstheme="minorHAnsi"/>
                <w:bCs/>
              </w:rPr>
            </w:pPr>
          </w:p>
        </w:tc>
      </w:tr>
    </w:tbl>
    <w:p w14:paraId="3C998FC5" w14:textId="77777777" w:rsidR="00C22628" w:rsidRDefault="00C22628" w:rsidP="00C22628">
      <w:pPr>
        <w:pStyle w:val="Textoindependiente3"/>
        <w:spacing w:line="360" w:lineRule="auto"/>
        <w:ind w:left="-284" w:right="49" w:firstLine="708"/>
        <w:jc w:val="right"/>
        <w:rPr>
          <w:rFonts w:ascii="Arial" w:hAnsi="Arial" w:cs="Arial"/>
          <w:b/>
          <w:bCs/>
          <w:sz w:val="24"/>
          <w:szCs w:val="24"/>
        </w:rPr>
      </w:pPr>
      <w:r>
        <w:rPr>
          <w:rFonts w:ascii="Arial" w:hAnsi="Arial" w:cs="Arial"/>
          <w:b/>
          <w:bCs/>
          <w:sz w:val="24"/>
          <w:szCs w:val="24"/>
        </w:rPr>
        <w:t xml:space="preserve"> Anexo 3</w:t>
      </w:r>
    </w:p>
    <w:p w14:paraId="6A2D401F" w14:textId="77777777" w:rsidR="00C22628" w:rsidRDefault="00C22628" w:rsidP="00C22628">
      <w:pPr>
        <w:spacing w:line="360" w:lineRule="auto"/>
        <w:ind w:right="49"/>
        <w:rPr>
          <w:rFonts w:ascii="Arial" w:hAnsi="Arial" w:cs="Arial"/>
          <w:b/>
        </w:rPr>
      </w:pPr>
    </w:p>
    <w:p w14:paraId="6501D102" w14:textId="77777777" w:rsidR="00C22628" w:rsidRPr="005B3522" w:rsidRDefault="00C22628" w:rsidP="00C22628">
      <w:pPr>
        <w:spacing w:line="360" w:lineRule="auto"/>
        <w:ind w:left="-284" w:right="49" w:firstLine="708"/>
        <w:jc w:val="right"/>
        <w:rPr>
          <w:rFonts w:ascii="Arial" w:hAnsi="Arial" w:cs="Arial"/>
          <w:b/>
        </w:rPr>
      </w:pPr>
      <w:r>
        <w:rPr>
          <w:rFonts w:ascii="Arial" w:hAnsi="Arial" w:cs="Arial"/>
          <w:b/>
        </w:rPr>
        <w:t>Anexo 4</w:t>
      </w:r>
    </w:p>
    <w:tbl>
      <w:tblPr>
        <w:tblStyle w:val="Tablaconcuadrcula"/>
        <w:tblW w:w="8789" w:type="dxa"/>
        <w:tblInd w:w="-5" w:type="dxa"/>
        <w:tblLook w:val="04A0" w:firstRow="1" w:lastRow="0" w:firstColumn="1" w:lastColumn="0" w:noHBand="0" w:noVBand="1"/>
      </w:tblPr>
      <w:tblGrid>
        <w:gridCol w:w="2268"/>
        <w:gridCol w:w="1843"/>
        <w:gridCol w:w="4678"/>
      </w:tblGrid>
      <w:tr w:rsidR="00C22628" w14:paraId="5B0DDA30" w14:textId="77777777" w:rsidTr="00A574A9">
        <w:tc>
          <w:tcPr>
            <w:tcW w:w="2268" w:type="dxa"/>
            <w:shd w:val="clear" w:color="auto" w:fill="BFBFBF" w:themeFill="background1" w:themeFillShade="BF"/>
          </w:tcPr>
          <w:p w14:paraId="11BC1B36" w14:textId="77777777" w:rsidR="00C22628" w:rsidRPr="00B93C8C" w:rsidRDefault="00C22628" w:rsidP="00A574A9">
            <w:pPr>
              <w:spacing w:line="480" w:lineRule="auto"/>
              <w:ind w:left="-284" w:right="49"/>
              <w:jc w:val="center"/>
              <w:rPr>
                <w:rFonts w:eastAsia="Times New Roman" w:cstheme="minorHAnsi"/>
                <w:b/>
                <w:bCs/>
                <w:lang w:val="es-ES"/>
              </w:rPr>
            </w:pPr>
            <w:r w:rsidRPr="00B93C8C">
              <w:rPr>
                <w:rFonts w:eastAsia="Times New Roman" w:cstheme="minorHAnsi"/>
                <w:b/>
                <w:bCs/>
                <w:lang w:val="es-ES"/>
              </w:rPr>
              <w:t>Integrante</w:t>
            </w:r>
          </w:p>
        </w:tc>
        <w:tc>
          <w:tcPr>
            <w:tcW w:w="1843" w:type="dxa"/>
            <w:shd w:val="clear" w:color="auto" w:fill="BFBFBF" w:themeFill="background1" w:themeFillShade="BF"/>
          </w:tcPr>
          <w:p w14:paraId="786CA627" w14:textId="77777777" w:rsidR="00C22628" w:rsidRPr="00B93C8C" w:rsidRDefault="00C22628" w:rsidP="00A574A9">
            <w:pPr>
              <w:spacing w:line="480" w:lineRule="auto"/>
              <w:ind w:left="-284" w:right="49"/>
              <w:jc w:val="center"/>
              <w:rPr>
                <w:rFonts w:eastAsia="Times New Roman" w:cstheme="minorHAnsi"/>
                <w:b/>
                <w:bCs/>
                <w:lang w:val="es-ES"/>
              </w:rPr>
            </w:pPr>
            <w:r w:rsidRPr="00B93C8C">
              <w:rPr>
                <w:rFonts w:eastAsia="Times New Roman" w:cstheme="minorHAnsi"/>
                <w:b/>
                <w:bCs/>
                <w:lang w:val="es-ES"/>
              </w:rPr>
              <w:t>Responsable</w:t>
            </w:r>
          </w:p>
        </w:tc>
        <w:tc>
          <w:tcPr>
            <w:tcW w:w="4678" w:type="dxa"/>
            <w:shd w:val="clear" w:color="auto" w:fill="BFBFBF" w:themeFill="background1" w:themeFillShade="BF"/>
          </w:tcPr>
          <w:p w14:paraId="7B2F2791" w14:textId="77777777" w:rsidR="00C22628" w:rsidRPr="00B93C8C" w:rsidRDefault="00C22628" w:rsidP="00A574A9">
            <w:pPr>
              <w:spacing w:line="480" w:lineRule="auto"/>
              <w:ind w:left="-284" w:right="49"/>
              <w:jc w:val="center"/>
              <w:rPr>
                <w:rFonts w:eastAsia="Times New Roman" w:cstheme="minorHAnsi"/>
                <w:b/>
                <w:bCs/>
                <w:lang w:val="es-ES"/>
              </w:rPr>
            </w:pPr>
            <w:r w:rsidRPr="00B93C8C">
              <w:rPr>
                <w:rFonts w:eastAsia="Times New Roman" w:cstheme="minorHAnsi"/>
                <w:b/>
                <w:bCs/>
                <w:lang w:val="es-ES"/>
              </w:rPr>
              <w:t>Funciones</w:t>
            </w:r>
          </w:p>
        </w:tc>
      </w:tr>
      <w:tr w:rsidR="00C22628" w14:paraId="4C139507" w14:textId="77777777" w:rsidTr="00A574A9">
        <w:trPr>
          <w:trHeight w:val="1989"/>
        </w:trPr>
        <w:tc>
          <w:tcPr>
            <w:tcW w:w="2268" w:type="dxa"/>
          </w:tcPr>
          <w:p w14:paraId="3D784EA9" w14:textId="77777777" w:rsidR="00C22628" w:rsidRPr="00B93C8C" w:rsidRDefault="00C22628" w:rsidP="00A574A9">
            <w:pPr>
              <w:ind w:left="-284" w:right="49"/>
              <w:jc w:val="right"/>
              <w:rPr>
                <w:rFonts w:eastAsia="Times New Roman" w:cstheme="minorHAnsi"/>
                <w:sz w:val="22"/>
                <w:szCs w:val="22"/>
                <w:lang w:val="es-ES"/>
              </w:rPr>
            </w:pPr>
            <w:r w:rsidRPr="00B93C8C">
              <w:rPr>
                <w:rFonts w:eastAsia="Times New Roman" w:cstheme="minorHAnsi"/>
                <w:sz w:val="22"/>
                <w:szCs w:val="22"/>
                <w:lang w:val="es-ES"/>
              </w:rPr>
              <w:t>El consejo Municipal de Protección Civil</w:t>
            </w:r>
          </w:p>
        </w:tc>
        <w:tc>
          <w:tcPr>
            <w:tcW w:w="1843" w:type="dxa"/>
          </w:tcPr>
          <w:p w14:paraId="4B6E8076" w14:textId="77777777" w:rsidR="00C22628" w:rsidRPr="00B93C8C" w:rsidRDefault="00C22628" w:rsidP="00A574A9">
            <w:pPr>
              <w:ind w:left="-284" w:right="49"/>
              <w:jc w:val="center"/>
              <w:rPr>
                <w:rFonts w:eastAsia="Times New Roman" w:cstheme="minorHAnsi"/>
                <w:sz w:val="22"/>
                <w:szCs w:val="22"/>
                <w:lang w:val="es-ES"/>
              </w:rPr>
            </w:pPr>
            <w:r w:rsidRPr="00B93C8C">
              <w:rPr>
                <w:rFonts w:eastAsia="Times New Roman" w:cstheme="minorHAnsi"/>
                <w:sz w:val="22"/>
                <w:szCs w:val="22"/>
                <w:lang w:val="es-ES"/>
              </w:rPr>
              <w:t>T.E.M. Germain Olvera Mendieta</w:t>
            </w:r>
          </w:p>
        </w:tc>
        <w:tc>
          <w:tcPr>
            <w:tcW w:w="4678" w:type="dxa"/>
          </w:tcPr>
          <w:p w14:paraId="69430B40" w14:textId="77777777" w:rsidR="00C22628" w:rsidRPr="00B93C8C" w:rsidRDefault="00C22628" w:rsidP="00C22628">
            <w:pPr>
              <w:pStyle w:val="Prrafodelista"/>
              <w:numPr>
                <w:ilvl w:val="0"/>
                <w:numId w:val="11"/>
              </w:numPr>
              <w:ind w:left="-284" w:right="49"/>
              <w:jc w:val="right"/>
              <w:rPr>
                <w:rFonts w:eastAsia="Times New Roman" w:cstheme="minorHAnsi"/>
                <w:sz w:val="22"/>
                <w:szCs w:val="22"/>
                <w:lang w:val="es-ES"/>
              </w:rPr>
            </w:pPr>
            <w:r w:rsidRPr="00B93C8C">
              <w:rPr>
                <w:rFonts w:eastAsia="Times New Roman" w:cstheme="minorHAnsi"/>
                <w:lang w:val="es-ES"/>
              </w:rPr>
              <w:t>Normar y regular la intervención de los grupos de respuesta, a fin de que exista una toma de decisiones orientada la administración y eficiente aplicación de los procedimientos y recursos</w:t>
            </w:r>
            <w:r w:rsidRPr="00B93C8C">
              <w:rPr>
                <w:rFonts w:eastAsia="Times New Roman" w:cstheme="minorHAnsi"/>
                <w:sz w:val="22"/>
                <w:szCs w:val="22"/>
                <w:lang w:val="es-ES"/>
              </w:rPr>
              <w:t>.</w:t>
            </w:r>
          </w:p>
        </w:tc>
      </w:tr>
    </w:tbl>
    <w:p w14:paraId="26491446" w14:textId="77777777" w:rsidR="00C22628" w:rsidRDefault="00C22628" w:rsidP="00C22628">
      <w:pPr>
        <w:spacing w:line="360" w:lineRule="auto"/>
        <w:ind w:right="49"/>
        <w:rPr>
          <w:rFonts w:ascii="Arial" w:hAnsi="Arial" w:cs="Arial"/>
          <w:b/>
          <w:bCs/>
        </w:rPr>
      </w:pPr>
    </w:p>
    <w:p w14:paraId="5C9B7607" w14:textId="77777777" w:rsidR="00C22628" w:rsidRDefault="00C22628" w:rsidP="00C22628">
      <w:pPr>
        <w:spacing w:line="360" w:lineRule="auto"/>
        <w:ind w:right="49"/>
        <w:rPr>
          <w:rFonts w:ascii="Arial" w:hAnsi="Arial" w:cs="Arial"/>
          <w:b/>
          <w:bCs/>
        </w:rPr>
      </w:pPr>
    </w:p>
    <w:p w14:paraId="530BD803" w14:textId="77777777" w:rsidR="00C22628" w:rsidRDefault="00C22628" w:rsidP="00C22628">
      <w:pPr>
        <w:spacing w:line="360" w:lineRule="auto"/>
        <w:ind w:right="49"/>
        <w:rPr>
          <w:rFonts w:ascii="Arial" w:hAnsi="Arial" w:cs="Arial"/>
          <w:b/>
          <w:bCs/>
        </w:rPr>
      </w:pPr>
    </w:p>
    <w:p w14:paraId="086AD365" w14:textId="77777777" w:rsidR="00C22628" w:rsidRPr="009364DD" w:rsidRDefault="00C22628" w:rsidP="00C22628">
      <w:pPr>
        <w:spacing w:line="360" w:lineRule="auto"/>
        <w:ind w:left="-284" w:right="49"/>
        <w:jc w:val="right"/>
        <w:rPr>
          <w:rFonts w:ascii="Arial" w:hAnsi="Arial" w:cs="Arial"/>
          <w:b/>
          <w:bCs/>
        </w:rPr>
      </w:pPr>
      <w:r>
        <w:rPr>
          <w:rFonts w:ascii="Arial" w:hAnsi="Arial" w:cs="Arial"/>
          <w:b/>
          <w:bCs/>
        </w:rPr>
        <w:t>Anexo 5</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58BD354B" w14:textId="77777777" w:rsidTr="00A574A9">
        <w:tc>
          <w:tcPr>
            <w:tcW w:w="2942" w:type="dxa"/>
            <w:shd w:val="clear" w:color="auto" w:fill="BFBFBF" w:themeFill="background1" w:themeFillShade="BF"/>
          </w:tcPr>
          <w:p w14:paraId="053C772D"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Integrantes</w:t>
            </w:r>
          </w:p>
        </w:tc>
        <w:tc>
          <w:tcPr>
            <w:tcW w:w="2943" w:type="dxa"/>
            <w:shd w:val="clear" w:color="auto" w:fill="BFBFBF" w:themeFill="background1" w:themeFillShade="BF"/>
          </w:tcPr>
          <w:p w14:paraId="7BB4B6A3"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Responsables</w:t>
            </w:r>
          </w:p>
        </w:tc>
        <w:tc>
          <w:tcPr>
            <w:tcW w:w="2943" w:type="dxa"/>
            <w:shd w:val="clear" w:color="auto" w:fill="BFBFBF" w:themeFill="background1" w:themeFillShade="BF"/>
          </w:tcPr>
          <w:p w14:paraId="5ECF7B62"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Funciones</w:t>
            </w:r>
          </w:p>
        </w:tc>
      </w:tr>
      <w:tr w:rsidR="00C22628" w14:paraId="7CC46465" w14:textId="77777777" w:rsidTr="00A574A9">
        <w:tc>
          <w:tcPr>
            <w:tcW w:w="2942" w:type="dxa"/>
          </w:tcPr>
          <w:p w14:paraId="6DB25E27"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Dirección De Protección Civil Municipal</w:t>
            </w:r>
          </w:p>
        </w:tc>
        <w:tc>
          <w:tcPr>
            <w:tcW w:w="2943" w:type="dxa"/>
          </w:tcPr>
          <w:p w14:paraId="6ED2EB30"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T.E.M. Germain Olvera Mendieta</w:t>
            </w:r>
          </w:p>
        </w:tc>
        <w:tc>
          <w:tcPr>
            <w:tcW w:w="2943" w:type="dxa"/>
          </w:tcPr>
          <w:p w14:paraId="2C95755E"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 xml:space="preserve">La dirección Municipal de Protección Civil, deberá inviar el personal operativo para verificar el </w:t>
            </w:r>
            <w:r w:rsidRPr="00B93C8C">
              <w:rPr>
                <w:rFonts w:asciiTheme="minorHAnsi" w:eastAsiaTheme="minorEastAsia" w:hAnsiTheme="minorHAnsi" w:cstheme="minorHAnsi"/>
                <w:bCs/>
                <w:sz w:val="24"/>
                <w:szCs w:val="24"/>
              </w:rPr>
              <w:lastRenderedPageBreak/>
              <w:t>reporte y alerta a los grupos de respuesta responsables de participar en las actividades de auxilio a la población.</w:t>
            </w:r>
          </w:p>
        </w:tc>
      </w:tr>
    </w:tbl>
    <w:p w14:paraId="154C8150" w14:textId="77777777" w:rsidR="00C22628" w:rsidRDefault="00C22628" w:rsidP="00C22628">
      <w:pPr>
        <w:pStyle w:val="Textoindependiente3"/>
        <w:spacing w:line="360" w:lineRule="auto"/>
        <w:ind w:left="-284" w:right="49" w:firstLine="708"/>
        <w:rPr>
          <w:rFonts w:ascii="Arial" w:eastAsiaTheme="minorEastAsia" w:hAnsi="Arial" w:cs="Arial"/>
          <w:b/>
          <w:sz w:val="24"/>
          <w:szCs w:val="24"/>
          <w:lang w:val="es-ES_tradnl"/>
        </w:rPr>
      </w:pPr>
    </w:p>
    <w:p w14:paraId="33098F0A" w14:textId="77777777" w:rsidR="00C22628" w:rsidRDefault="00C22628" w:rsidP="00C22628">
      <w:pPr>
        <w:pStyle w:val="Textoindependiente3"/>
        <w:tabs>
          <w:tab w:val="center" w:pos="4606"/>
          <w:tab w:val="right" w:pos="8789"/>
        </w:tabs>
        <w:spacing w:line="360" w:lineRule="auto"/>
        <w:ind w:left="-284" w:right="49" w:firstLine="708"/>
        <w:rPr>
          <w:rFonts w:ascii="Arial" w:eastAsiaTheme="minorEastAsia" w:hAnsi="Arial" w:cs="Arial"/>
          <w:b/>
          <w:sz w:val="24"/>
          <w:szCs w:val="24"/>
          <w:lang w:val="es-ES_tradnl"/>
        </w:rPr>
      </w:pPr>
      <w:r>
        <w:rPr>
          <w:rFonts w:ascii="Arial" w:eastAsiaTheme="minorEastAsia" w:hAnsi="Arial" w:cs="Arial"/>
          <w:b/>
          <w:sz w:val="24"/>
          <w:szCs w:val="24"/>
          <w:lang w:val="es-ES_tradnl"/>
        </w:rPr>
        <w:tab/>
      </w:r>
      <w:r>
        <w:rPr>
          <w:rFonts w:ascii="Arial" w:eastAsiaTheme="minorEastAsia" w:hAnsi="Arial" w:cs="Arial"/>
          <w:b/>
          <w:sz w:val="24"/>
          <w:szCs w:val="24"/>
          <w:lang w:val="es-ES_tradnl"/>
        </w:rPr>
        <w:tab/>
      </w:r>
      <w:r w:rsidRPr="009364DD">
        <w:rPr>
          <w:rFonts w:ascii="Arial" w:eastAsiaTheme="minorEastAsia" w:hAnsi="Arial" w:cs="Arial"/>
          <w:b/>
          <w:sz w:val="24"/>
          <w:szCs w:val="24"/>
          <w:lang w:val="es-ES_tradnl"/>
        </w:rPr>
        <w:t xml:space="preserve">Anexo </w:t>
      </w:r>
      <w:r>
        <w:rPr>
          <w:rFonts w:ascii="Arial" w:eastAsiaTheme="minorEastAsia" w:hAnsi="Arial" w:cs="Arial"/>
          <w:b/>
          <w:sz w:val="24"/>
          <w:szCs w:val="24"/>
          <w:lang w:val="es-ES_tradnl"/>
        </w:rPr>
        <w:t>6</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0DE435BF" w14:textId="77777777" w:rsidTr="00A574A9">
        <w:tc>
          <w:tcPr>
            <w:tcW w:w="2942" w:type="dxa"/>
            <w:shd w:val="clear" w:color="auto" w:fill="BFBFBF" w:themeFill="background1" w:themeFillShade="BF"/>
          </w:tcPr>
          <w:p w14:paraId="10C13639" w14:textId="77777777" w:rsidR="00C22628" w:rsidRPr="00B93C8C" w:rsidRDefault="00C22628" w:rsidP="00A574A9">
            <w:pPr>
              <w:pStyle w:val="Textoindependiente3"/>
              <w:tabs>
                <w:tab w:val="center" w:pos="4606"/>
                <w:tab w:val="right" w:pos="8789"/>
              </w:tabs>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Integrantes</w:t>
            </w:r>
          </w:p>
        </w:tc>
        <w:tc>
          <w:tcPr>
            <w:tcW w:w="2943" w:type="dxa"/>
            <w:shd w:val="clear" w:color="auto" w:fill="BFBFBF" w:themeFill="background1" w:themeFillShade="BF"/>
          </w:tcPr>
          <w:p w14:paraId="5F49D609" w14:textId="77777777" w:rsidR="00C22628" w:rsidRPr="00B93C8C" w:rsidRDefault="00C22628" w:rsidP="00A574A9">
            <w:pPr>
              <w:pStyle w:val="Textoindependiente3"/>
              <w:tabs>
                <w:tab w:val="center" w:pos="4606"/>
                <w:tab w:val="right" w:pos="8789"/>
              </w:tabs>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Responsables</w:t>
            </w:r>
          </w:p>
        </w:tc>
        <w:tc>
          <w:tcPr>
            <w:tcW w:w="2943" w:type="dxa"/>
            <w:shd w:val="clear" w:color="auto" w:fill="BFBFBF" w:themeFill="background1" w:themeFillShade="BF"/>
          </w:tcPr>
          <w:p w14:paraId="2EA5135A" w14:textId="77777777" w:rsidR="00C22628" w:rsidRPr="00B93C8C" w:rsidRDefault="00C22628" w:rsidP="00A574A9">
            <w:pPr>
              <w:pStyle w:val="Textoindependiente3"/>
              <w:tabs>
                <w:tab w:val="center" w:pos="4606"/>
                <w:tab w:val="right" w:pos="8789"/>
              </w:tabs>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Funciones</w:t>
            </w:r>
          </w:p>
        </w:tc>
      </w:tr>
      <w:tr w:rsidR="00C22628" w14:paraId="7A592928" w14:textId="77777777" w:rsidTr="00A574A9">
        <w:tc>
          <w:tcPr>
            <w:tcW w:w="2942" w:type="dxa"/>
          </w:tcPr>
          <w:p w14:paraId="06EE8FE5"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Director General de Infraestructura Municipal y Obras.</w:t>
            </w:r>
          </w:p>
          <w:p w14:paraId="0912FDD1"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Dirección de Agua Potable y Alcantarillado.</w:t>
            </w:r>
          </w:p>
          <w:p w14:paraId="389FE230"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68B52C2B"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Alumbrado Público.</w:t>
            </w:r>
          </w:p>
          <w:p w14:paraId="096C5A92"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1CDB4A90"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Dirección de Protección Civil.</w:t>
            </w:r>
          </w:p>
          <w:p w14:paraId="23C840A5"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Comisión Federal de Electricidad.</w:t>
            </w:r>
          </w:p>
        </w:tc>
        <w:tc>
          <w:tcPr>
            <w:tcW w:w="2943" w:type="dxa"/>
          </w:tcPr>
          <w:p w14:paraId="5464B49C"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Arq. Aldo Coria Valdiosera.</w:t>
            </w:r>
          </w:p>
          <w:p w14:paraId="3671A721"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41256A64"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Lic. Guillermo Alfonso Benítez.</w:t>
            </w:r>
          </w:p>
          <w:p w14:paraId="536F4A28"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 Rafael Guzmán García.</w:t>
            </w:r>
          </w:p>
          <w:p w14:paraId="6F7CB379"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T.E.M. Germain Olvera Mendieta.</w:t>
            </w:r>
          </w:p>
          <w:p w14:paraId="1DFE2C15"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Ing. Guillermo Solorio Estrada</w:t>
            </w:r>
          </w:p>
          <w:p w14:paraId="3AEDF6AC"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tc>
        <w:tc>
          <w:tcPr>
            <w:tcW w:w="2943" w:type="dxa"/>
          </w:tcPr>
          <w:p w14:paraId="561D048B"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Identificar los puntos conflictivos de la red de alcantarillado y agua potable, para realizar el mantenimiento adecuado, con la finalidad de evitar taponamientos durante las lluvias fuertes.</w:t>
            </w:r>
          </w:p>
          <w:p w14:paraId="32441D17"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Establecer lineamientos para la estimación de daños.</w:t>
            </w:r>
          </w:p>
          <w:p w14:paraId="7A1CD7F7"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Determinar el nivel de gravedad de la situación presentada y analizar su evolución.</w:t>
            </w:r>
          </w:p>
          <w:p w14:paraId="3F960C0D"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 xml:space="preserve">Informar permanentemente sobre las evaluaciones de </w:t>
            </w:r>
            <w:r w:rsidRPr="00B93C8C">
              <w:rPr>
                <w:rFonts w:asciiTheme="minorHAnsi" w:eastAsiaTheme="minorEastAsia" w:hAnsiTheme="minorHAnsi" w:cstheme="minorHAnsi"/>
                <w:bCs/>
                <w:sz w:val="24"/>
                <w:szCs w:val="24"/>
              </w:rPr>
              <w:lastRenderedPageBreak/>
              <w:t>daños y evolución de la emergencia.</w:t>
            </w:r>
          </w:p>
        </w:tc>
      </w:tr>
    </w:tbl>
    <w:p w14:paraId="498CECF3" w14:textId="77777777" w:rsidR="00C22628" w:rsidRDefault="00C22628" w:rsidP="00C22628">
      <w:pPr>
        <w:ind w:right="49"/>
        <w:rPr>
          <w:rFonts w:ascii="Arial" w:eastAsia="Times New Roman" w:hAnsi="Arial" w:cs="Arial"/>
          <w:b/>
          <w:bCs/>
          <w:lang w:val="es-ES"/>
        </w:rPr>
      </w:pPr>
    </w:p>
    <w:p w14:paraId="3E6B0536" w14:textId="77777777" w:rsidR="00C22628" w:rsidRDefault="00C22628" w:rsidP="00C22628">
      <w:pPr>
        <w:pStyle w:val="Textoindependiente3"/>
        <w:spacing w:line="360" w:lineRule="auto"/>
        <w:ind w:left="-284" w:right="49" w:firstLine="708"/>
        <w:jc w:val="right"/>
        <w:rPr>
          <w:rFonts w:ascii="Arial" w:eastAsiaTheme="minorEastAsia" w:hAnsi="Arial" w:cs="Arial"/>
          <w:b/>
          <w:sz w:val="24"/>
          <w:szCs w:val="24"/>
          <w:lang w:val="es-ES_tradnl"/>
        </w:rPr>
      </w:pPr>
      <w:r w:rsidRPr="00C9411C">
        <w:rPr>
          <w:rFonts w:ascii="Arial" w:eastAsiaTheme="minorEastAsia" w:hAnsi="Arial" w:cs="Arial"/>
          <w:b/>
          <w:sz w:val="24"/>
          <w:szCs w:val="24"/>
          <w:lang w:val="es-ES_tradnl"/>
        </w:rPr>
        <w:t>Anexo</w:t>
      </w:r>
      <w:r>
        <w:rPr>
          <w:rFonts w:ascii="Arial" w:eastAsiaTheme="minorEastAsia" w:hAnsi="Arial" w:cs="Arial"/>
          <w:b/>
          <w:sz w:val="24"/>
          <w:szCs w:val="24"/>
          <w:lang w:val="es-ES_tradnl"/>
        </w:rPr>
        <w:t>7</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4834AE48" w14:textId="77777777" w:rsidTr="00A574A9">
        <w:tc>
          <w:tcPr>
            <w:tcW w:w="2942" w:type="dxa"/>
            <w:shd w:val="clear" w:color="auto" w:fill="BFBFBF" w:themeFill="background1" w:themeFillShade="BF"/>
          </w:tcPr>
          <w:p w14:paraId="2AB3C7C7" w14:textId="77777777" w:rsidR="00C22628" w:rsidRPr="00B93C8C" w:rsidRDefault="00C22628" w:rsidP="00A574A9">
            <w:pPr>
              <w:pStyle w:val="Textoindependiente3"/>
              <w:tabs>
                <w:tab w:val="center" w:pos="4606"/>
                <w:tab w:val="right" w:pos="8789"/>
              </w:tabs>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Integrantes</w:t>
            </w:r>
          </w:p>
        </w:tc>
        <w:tc>
          <w:tcPr>
            <w:tcW w:w="2943" w:type="dxa"/>
            <w:shd w:val="clear" w:color="auto" w:fill="BFBFBF" w:themeFill="background1" w:themeFillShade="BF"/>
          </w:tcPr>
          <w:p w14:paraId="4E03EAFE" w14:textId="77777777" w:rsidR="00C22628" w:rsidRPr="00B93C8C" w:rsidRDefault="00C22628" w:rsidP="00A574A9">
            <w:pPr>
              <w:pStyle w:val="Textoindependiente3"/>
              <w:tabs>
                <w:tab w:val="center" w:pos="4606"/>
                <w:tab w:val="right" w:pos="8789"/>
              </w:tabs>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Responsables</w:t>
            </w:r>
          </w:p>
        </w:tc>
        <w:tc>
          <w:tcPr>
            <w:tcW w:w="2943" w:type="dxa"/>
            <w:shd w:val="clear" w:color="auto" w:fill="BFBFBF" w:themeFill="background1" w:themeFillShade="BF"/>
          </w:tcPr>
          <w:p w14:paraId="075AF9FA" w14:textId="77777777" w:rsidR="00C22628" w:rsidRPr="00B93C8C" w:rsidRDefault="00C22628" w:rsidP="00A574A9">
            <w:pPr>
              <w:pStyle w:val="Textoindependiente3"/>
              <w:tabs>
                <w:tab w:val="center" w:pos="4606"/>
                <w:tab w:val="right" w:pos="8789"/>
              </w:tabs>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Funciones</w:t>
            </w:r>
          </w:p>
        </w:tc>
      </w:tr>
      <w:tr w:rsidR="00C22628" w14:paraId="279B22AF" w14:textId="77777777" w:rsidTr="00A574A9">
        <w:tc>
          <w:tcPr>
            <w:tcW w:w="2942" w:type="dxa"/>
          </w:tcPr>
          <w:p w14:paraId="280EDE6B"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Director General de Infraestructura Municipal y Obras.</w:t>
            </w:r>
          </w:p>
          <w:p w14:paraId="5D7775AD"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Dirección de Agua Potable y Alcantarillado.</w:t>
            </w:r>
          </w:p>
          <w:p w14:paraId="4AEA60A3"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1C8A318C"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Alumbrado Público.</w:t>
            </w:r>
          </w:p>
          <w:p w14:paraId="7C9B83A6"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7516758E"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Dirección de Protección Civil.</w:t>
            </w:r>
          </w:p>
          <w:p w14:paraId="79A8CB55"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Comisión Federal de Electricidad.</w:t>
            </w:r>
          </w:p>
        </w:tc>
        <w:tc>
          <w:tcPr>
            <w:tcW w:w="2943" w:type="dxa"/>
          </w:tcPr>
          <w:p w14:paraId="5B8D7ABB"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Arq. Aldo Coria Valdiosera.</w:t>
            </w:r>
          </w:p>
          <w:p w14:paraId="5DAA45B4"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p w14:paraId="6840E833"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Lic. Guillermo Alfonso Benítez.</w:t>
            </w:r>
          </w:p>
          <w:p w14:paraId="1D18D641"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 Rafael Guzmán García.</w:t>
            </w:r>
          </w:p>
          <w:p w14:paraId="5CE03A67"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T.E.M. Germain Olvera Mendieta.</w:t>
            </w:r>
          </w:p>
          <w:p w14:paraId="212D6380"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Ing. Guillermo Solorio Estrada</w:t>
            </w:r>
          </w:p>
          <w:p w14:paraId="654EF66C" w14:textId="77777777" w:rsidR="00C22628" w:rsidRPr="00B93C8C" w:rsidRDefault="00C22628" w:rsidP="00A574A9">
            <w:pPr>
              <w:pStyle w:val="Textoindependiente3"/>
              <w:tabs>
                <w:tab w:val="center" w:pos="4606"/>
                <w:tab w:val="right" w:pos="8789"/>
              </w:tabs>
              <w:ind w:right="49"/>
              <w:rPr>
                <w:rFonts w:asciiTheme="minorHAnsi" w:eastAsiaTheme="minorEastAsia" w:hAnsiTheme="minorHAnsi" w:cstheme="minorHAnsi"/>
                <w:bCs/>
                <w:sz w:val="24"/>
                <w:szCs w:val="24"/>
              </w:rPr>
            </w:pPr>
          </w:p>
        </w:tc>
        <w:tc>
          <w:tcPr>
            <w:tcW w:w="2943" w:type="dxa"/>
          </w:tcPr>
          <w:p w14:paraId="21506DAB"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Identificar los puntos conflictivos de la red de alcantarillado y agua potable, para realizar el mantenimiento adecuado, con la finalidad de evitar taponamientos durante las lluvias fuertes.</w:t>
            </w:r>
          </w:p>
          <w:p w14:paraId="258C0A32"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Establecer lineamientos para la estimación de daños.</w:t>
            </w:r>
          </w:p>
          <w:p w14:paraId="086FE82D"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Determinar el nivel de gravedad de la situación presentada y analizar su evolución.</w:t>
            </w:r>
          </w:p>
          <w:p w14:paraId="482AA8D1" w14:textId="77777777" w:rsidR="00C22628" w:rsidRPr="00B93C8C" w:rsidRDefault="00C22628" w:rsidP="00C22628">
            <w:pPr>
              <w:pStyle w:val="Textoindependiente3"/>
              <w:numPr>
                <w:ilvl w:val="0"/>
                <w:numId w:val="39"/>
              </w:numPr>
              <w:tabs>
                <w:tab w:val="center" w:pos="4606"/>
                <w:tab w:val="right" w:pos="8789"/>
              </w:tabs>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Informar permanentemente sobre las evaluaciones de daños y evolución de la emergencia.</w:t>
            </w:r>
          </w:p>
        </w:tc>
      </w:tr>
    </w:tbl>
    <w:p w14:paraId="058E555D" w14:textId="77777777" w:rsidR="00C22628" w:rsidRDefault="00C22628" w:rsidP="00C22628">
      <w:pPr>
        <w:ind w:left="-284" w:right="49"/>
        <w:jc w:val="right"/>
        <w:rPr>
          <w:rFonts w:ascii="Arial" w:eastAsia="Times New Roman" w:hAnsi="Arial" w:cs="Arial"/>
          <w:b/>
          <w:bCs/>
          <w:lang w:val="es-ES"/>
        </w:rPr>
      </w:pPr>
    </w:p>
    <w:p w14:paraId="4B76F8C3" w14:textId="2E321B18" w:rsidR="00CD4E9C" w:rsidRDefault="00CD4E9C" w:rsidP="00C22628">
      <w:pPr>
        <w:ind w:left="-284" w:right="49"/>
        <w:jc w:val="right"/>
        <w:rPr>
          <w:rFonts w:ascii="Arial" w:eastAsia="Times New Roman" w:hAnsi="Arial" w:cs="Arial"/>
          <w:b/>
          <w:bCs/>
          <w:lang w:val="es-ES"/>
        </w:rPr>
      </w:pPr>
    </w:p>
    <w:p w14:paraId="534641C8" w14:textId="49567C3C" w:rsidR="00CD4E9C" w:rsidRDefault="00CD4E9C" w:rsidP="00C22628">
      <w:pPr>
        <w:ind w:left="-284" w:right="49"/>
        <w:jc w:val="right"/>
        <w:rPr>
          <w:rFonts w:ascii="Arial" w:eastAsia="Times New Roman" w:hAnsi="Arial" w:cs="Arial"/>
          <w:b/>
          <w:bCs/>
          <w:lang w:val="es-ES"/>
        </w:rPr>
      </w:pPr>
    </w:p>
    <w:p w14:paraId="15E8D6D3" w14:textId="20862C01" w:rsidR="00CD4E9C" w:rsidRDefault="00CD4E9C" w:rsidP="00C22628">
      <w:pPr>
        <w:ind w:left="-284" w:right="49"/>
        <w:jc w:val="right"/>
        <w:rPr>
          <w:rFonts w:ascii="Arial" w:eastAsia="Times New Roman" w:hAnsi="Arial" w:cs="Arial"/>
          <w:b/>
          <w:bCs/>
          <w:lang w:val="es-ES"/>
        </w:rPr>
      </w:pPr>
    </w:p>
    <w:p w14:paraId="5652E38D" w14:textId="77777777" w:rsidR="00CD4E9C" w:rsidRDefault="00CD4E9C" w:rsidP="00C22628">
      <w:pPr>
        <w:ind w:left="-284" w:right="49"/>
        <w:jc w:val="right"/>
        <w:rPr>
          <w:rFonts w:ascii="Arial" w:eastAsia="Times New Roman" w:hAnsi="Arial" w:cs="Arial"/>
          <w:b/>
          <w:bCs/>
          <w:lang w:val="es-ES"/>
        </w:rPr>
      </w:pPr>
    </w:p>
    <w:p w14:paraId="473AF033" w14:textId="77777777" w:rsidR="00C22628" w:rsidRPr="005B3522" w:rsidRDefault="00C22628" w:rsidP="00C22628">
      <w:pPr>
        <w:ind w:left="-284" w:right="49"/>
        <w:jc w:val="right"/>
        <w:rPr>
          <w:rFonts w:ascii="Arial" w:eastAsia="Times New Roman" w:hAnsi="Arial" w:cs="Arial"/>
          <w:b/>
          <w:bCs/>
          <w:lang w:val="es-ES"/>
        </w:rPr>
      </w:pPr>
      <w:r w:rsidRPr="009364DD">
        <w:rPr>
          <w:rFonts w:ascii="Arial" w:eastAsia="Times New Roman" w:hAnsi="Arial" w:cs="Arial"/>
          <w:b/>
          <w:bCs/>
          <w:lang w:val="es-ES"/>
        </w:rPr>
        <w:lastRenderedPageBreak/>
        <w:t xml:space="preserve">Anexo </w:t>
      </w:r>
      <w:r>
        <w:rPr>
          <w:rFonts w:ascii="Arial" w:eastAsia="Times New Roman" w:hAnsi="Arial" w:cs="Arial"/>
          <w:b/>
          <w:bCs/>
          <w:lang w:val="es-ES"/>
        </w:rPr>
        <w:t>8</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6AAEE617" w14:textId="77777777" w:rsidTr="00A574A9">
        <w:tc>
          <w:tcPr>
            <w:tcW w:w="2942" w:type="dxa"/>
            <w:shd w:val="clear" w:color="auto" w:fill="BFBFBF" w:themeFill="background1" w:themeFillShade="BF"/>
          </w:tcPr>
          <w:p w14:paraId="3B1D9D95"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integrantes</w:t>
            </w:r>
          </w:p>
        </w:tc>
        <w:tc>
          <w:tcPr>
            <w:tcW w:w="2943" w:type="dxa"/>
            <w:shd w:val="clear" w:color="auto" w:fill="BFBFBF" w:themeFill="background1" w:themeFillShade="BF"/>
          </w:tcPr>
          <w:p w14:paraId="7A333AC9"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Responsables</w:t>
            </w:r>
          </w:p>
        </w:tc>
        <w:tc>
          <w:tcPr>
            <w:tcW w:w="2943" w:type="dxa"/>
            <w:shd w:val="clear" w:color="auto" w:fill="BFBFBF" w:themeFill="background1" w:themeFillShade="BF"/>
          </w:tcPr>
          <w:p w14:paraId="1A63332C" w14:textId="77777777" w:rsidR="00C22628" w:rsidRPr="00B93C8C" w:rsidRDefault="00C22628" w:rsidP="00A574A9">
            <w:pPr>
              <w:pStyle w:val="Textoindependiente3"/>
              <w:spacing w:line="360" w:lineRule="auto"/>
              <w:ind w:right="49"/>
              <w:jc w:val="center"/>
              <w:rPr>
                <w:rFonts w:asciiTheme="minorHAnsi" w:eastAsiaTheme="minorEastAsia" w:hAnsiTheme="minorHAnsi" w:cstheme="minorHAnsi"/>
                <w:b/>
                <w:sz w:val="24"/>
                <w:szCs w:val="24"/>
              </w:rPr>
            </w:pPr>
            <w:r w:rsidRPr="00B93C8C">
              <w:rPr>
                <w:rFonts w:asciiTheme="minorHAnsi" w:eastAsiaTheme="minorEastAsia" w:hAnsiTheme="minorHAnsi" w:cstheme="minorHAnsi"/>
                <w:b/>
                <w:sz w:val="24"/>
                <w:szCs w:val="24"/>
              </w:rPr>
              <w:t>Funciones</w:t>
            </w:r>
          </w:p>
        </w:tc>
      </w:tr>
      <w:tr w:rsidR="00C22628" w14:paraId="74D183D5" w14:textId="77777777" w:rsidTr="00A574A9">
        <w:tc>
          <w:tcPr>
            <w:tcW w:w="2942" w:type="dxa"/>
          </w:tcPr>
          <w:p w14:paraId="52BDE8A8"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Bomberos y Paramédicos Voluntarios.</w:t>
            </w:r>
          </w:p>
          <w:p w14:paraId="5A9348E0"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Unidades de Guardia Nacional.</w:t>
            </w:r>
          </w:p>
          <w:p w14:paraId="5F5F9D07"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Delegación Local de Cruz Roja.</w:t>
            </w:r>
          </w:p>
          <w:p w14:paraId="721805B5" w14:textId="77777777" w:rsidR="00C22628" w:rsidRPr="00B93C8C" w:rsidRDefault="00C22628" w:rsidP="00A574A9">
            <w:pPr>
              <w:pStyle w:val="Textoindependiente3"/>
              <w:ind w:right="49"/>
              <w:rPr>
                <w:rFonts w:asciiTheme="minorHAnsi" w:eastAsiaTheme="minorEastAsia" w:hAnsiTheme="minorHAnsi" w:cstheme="minorHAnsi"/>
                <w:b/>
                <w:sz w:val="24"/>
                <w:szCs w:val="24"/>
              </w:rPr>
            </w:pPr>
            <w:r w:rsidRPr="00B93C8C">
              <w:rPr>
                <w:rFonts w:asciiTheme="minorHAnsi" w:eastAsiaTheme="minorEastAsia" w:hAnsiTheme="minorHAnsi" w:cstheme="minorHAnsi"/>
                <w:bCs/>
                <w:sz w:val="24"/>
                <w:szCs w:val="24"/>
              </w:rPr>
              <w:t>Dirección Municipal de Protección Civil.</w:t>
            </w:r>
          </w:p>
        </w:tc>
        <w:tc>
          <w:tcPr>
            <w:tcW w:w="2943" w:type="dxa"/>
          </w:tcPr>
          <w:p w14:paraId="1E9FEDBD"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
                <w:sz w:val="24"/>
                <w:szCs w:val="24"/>
              </w:rPr>
              <w:t>T</w:t>
            </w:r>
            <w:r w:rsidRPr="00B93C8C">
              <w:rPr>
                <w:rFonts w:asciiTheme="minorHAnsi" w:eastAsiaTheme="minorEastAsia" w:hAnsiTheme="minorHAnsi" w:cstheme="minorHAnsi"/>
                <w:bCs/>
                <w:sz w:val="24"/>
                <w:szCs w:val="24"/>
              </w:rPr>
              <w:t>.E.M. Juan Héctor Morin Torres.</w:t>
            </w:r>
          </w:p>
          <w:p w14:paraId="78701E3C"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p>
          <w:p w14:paraId="0044D4F1"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Agente Alexander Hernández Barahona.</w:t>
            </w:r>
          </w:p>
          <w:p w14:paraId="6BA9DFD0"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Lic. Manuel García Olvera.</w:t>
            </w:r>
          </w:p>
          <w:p w14:paraId="6EFC2C97" w14:textId="77777777" w:rsidR="00C22628" w:rsidRPr="00B93C8C" w:rsidRDefault="00C22628" w:rsidP="00A574A9">
            <w:pPr>
              <w:pStyle w:val="Textoindependiente3"/>
              <w:ind w:right="49"/>
              <w:rPr>
                <w:rFonts w:asciiTheme="minorHAnsi" w:eastAsiaTheme="minorEastAsia" w:hAnsiTheme="minorHAnsi" w:cstheme="minorHAnsi"/>
                <w:b/>
                <w:sz w:val="24"/>
                <w:szCs w:val="24"/>
              </w:rPr>
            </w:pPr>
            <w:r w:rsidRPr="00B93C8C">
              <w:rPr>
                <w:rFonts w:asciiTheme="minorHAnsi" w:eastAsiaTheme="minorEastAsia" w:hAnsiTheme="minorHAnsi" w:cstheme="minorHAnsi"/>
                <w:bCs/>
                <w:sz w:val="24"/>
                <w:szCs w:val="24"/>
              </w:rPr>
              <w:t>T.E.M. Germain Olvera Mendieta.</w:t>
            </w:r>
          </w:p>
        </w:tc>
        <w:tc>
          <w:tcPr>
            <w:tcW w:w="2943" w:type="dxa"/>
          </w:tcPr>
          <w:p w14:paraId="5B479903"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Organizar y coordinar la ayuda para las labores de auxilio en zonas de inundación, búsqueda, rescate, asistencia y control de riesgos.</w:t>
            </w:r>
          </w:p>
          <w:p w14:paraId="64C5E12D"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Coordinar la participación en las áreas específicas de búsqueda y rescate de organismos y grupos voluntarios.</w:t>
            </w:r>
          </w:p>
          <w:p w14:paraId="165C7A6E" w14:textId="77777777" w:rsidR="00C22628" w:rsidRPr="00B93C8C" w:rsidRDefault="00C22628" w:rsidP="00A574A9">
            <w:pPr>
              <w:pStyle w:val="Textoindependiente3"/>
              <w:ind w:right="49"/>
              <w:rPr>
                <w:rFonts w:asciiTheme="minorHAnsi" w:eastAsiaTheme="minorEastAsia" w:hAnsiTheme="minorHAnsi" w:cstheme="minorHAnsi"/>
                <w:bCs/>
                <w:sz w:val="24"/>
                <w:szCs w:val="24"/>
              </w:rPr>
            </w:pPr>
            <w:r w:rsidRPr="00B93C8C">
              <w:rPr>
                <w:rFonts w:asciiTheme="minorHAnsi" w:eastAsiaTheme="minorEastAsia" w:hAnsiTheme="minorHAnsi" w:cstheme="minorHAnsi"/>
                <w:bCs/>
                <w:sz w:val="24"/>
                <w:szCs w:val="24"/>
              </w:rPr>
              <w:t>Coordinar la evacuación y reubicación de los damnificados.</w:t>
            </w:r>
          </w:p>
        </w:tc>
      </w:tr>
    </w:tbl>
    <w:p w14:paraId="24BB7339" w14:textId="77777777" w:rsidR="00C22628" w:rsidRPr="0057174B" w:rsidRDefault="00C22628" w:rsidP="00C22628">
      <w:pPr>
        <w:ind w:right="49"/>
        <w:rPr>
          <w:rFonts w:ascii="Arial" w:eastAsia="Times New Roman" w:hAnsi="Arial" w:cs="Arial"/>
          <w:lang w:val="es-ES"/>
        </w:rPr>
      </w:pPr>
    </w:p>
    <w:p w14:paraId="46401A76" w14:textId="77777777" w:rsidR="00C22628" w:rsidRPr="009364DD" w:rsidRDefault="00C22628" w:rsidP="00C22628">
      <w:pPr>
        <w:ind w:left="-284" w:right="49" w:firstLine="708"/>
        <w:jc w:val="right"/>
        <w:rPr>
          <w:rFonts w:ascii="Arial" w:hAnsi="Arial" w:cs="Arial"/>
          <w:b/>
          <w:bCs/>
        </w:rPr>
      </w:pPr>
      <w:r w:rsidRPr="009364DD">
        <w:rPr>
          <w:rFonts w:ascii="Arial" w:hAnsi="Arial" w:cs="Arial"/>
          <w:b/>
          <w:bCs/>
        </w:rPr>
        <w:t xml:space="preserve">Anexo </w:t>
      </w:r>
      <w:r>
        <w:rPr>
          <w:rFonts w:ascii="Arial" w:hAnsi="Arial" w:cs="Arial"/>
          <w:b/>
          <w:bCs/>
        </w:rPr>
        <w:t>9</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3C7D5FDD" w14:textId="77777777" w:rsidTr="00A574A9">
        <w:tc>
          <w:tcPr>
            <w:tcW w:w="2942" w:type="dxa"/>
            <w:shd w:val="clear" w:color="auto" w:fill="BFBFBF" w:themeFill="background1" w:themeFillShade="BF"/>
          </w:tcPr>
          <w:p w14:paraId="24440905" w14:textId="77777777" w:rsidR="00C22628" w:rsidRDefault="00C22628" w:rsidP="00A574A9">
            <w:pPr>
              <w:ind w:right="49"/>
              <w:rPr>
                <w:rFonts w:ascii="Arial" w:hAnsi="Arial" w:cs="Arial"/>
                <w:b/>
                <w:bCs/>
              </w:rPr>
            </w:pPr>
            <w:r>
              <w:rPr>
                <w:rFonts w:ascii="Arial" w:hAnsi="Arial" w:cs="Arial"/>
                <w:b/>
                <w:bCs/>
              </w:rPr>
              <w:t>Integrantes</w:t>
            </w:r>
          </w:p>
        </w:tc>
        <w:tc>
          <w:tcPr>
            <w:tcW w:w="2943" w:type="dxa"/>
            <w:shd w:val="clear" w:color="auto" w:fill="BFBFBF" w:themeFill="background1" w:themeFillShade="BF"/>
          </w:tcPr>
          <w:p w14:paraId="611ACAB9" w14:textId="77777777" w:rsidR="00C22628" w:rsidRDefault="00C22628" w:rsidP="00A574A9">
            <w:pPr>
              <w:ind w:right="49"/>
              <w:rPr>
                <w:rFonts w:ascii="Arial" w:hAnsi="Arial" w:cs="Arial"/>
                <w:b/>
                <w:bCs/>
              </w:rPr>
            </w:pPr>
            <w:r>
              <w:rPr>
                <w:rFonts w:ascii="Arial" w:hAnsi="Arial" w:cs="Arial"/>
                <w:b/>
                <w:bCs/>
              </w:rPr>
              <w:t>Responsables</w:t>
            </w:r>
          </w:p>
        </w:tc>
        <w:tc>
          <w:tcPr>
            <w:tcW w:w="2943" w:type="dxa"/>
            <w:shd w:val="clear" w:color="auto" w:fill="BFBFBF" w:themeFill="background1" w:themeFillShade="BF"/>
          </w:tcPr>
          <w:p w14:paraId="5BE0071A" w14:textId="77777777" w:rsidR="00C22628" w:rsidRDefault="00C22628" w:rsidP="00A574A9">
            <w:pPr>
              <w:ind w:right="49"/>
              <w:rPr>
                <w:rFonts w:ascii="Arial" w:hAnsi="Arial" w:cs="Arial"/>
                <w:b/>
                <w:bCs/>
              </w:rPr>
            </w:pPr>
            <w:r>
              <w:rPr>
                <w:rFonts w:ascii="Arial" w:hAnsi="Arial" w:cs="Arial"/>
                <w:b/>
                <w:bCs/>
              </w:rPr>
              <w:t>Funciones</w:t>
            </w:r>
          </w:p>
        </w:tc>
      </w:tr>
      <w:tr w:rsidR="00C22628" w:rsidRPr="000A3575" w14:paraId="32AB42B3" w14:textId="77777777" w:rsidTr="00A574A9">
        <w:tc>
          <w:tcPr>
            <w:tcW w:w="2942" w:type="dxa"/>
          </w:tcPr>
          <w:p w14:paraId="30D37EF2" w14:textId="77777777" w:rsidR="00C22628" w:rsidRPr="000A3575" w:rsidRDefault="00C22628" w:rsidP="00A574A9">
            <w:pPr>
              <w:ind w:right="49"/>
              <w:rPr>
                <w:rFonts w:cstheme="minorHAnsi"/>
                <w:sz w:val="22"/>
                <w:szCs w:val="22"/>
              </w:rPr>
            </w:pPr>
            <w:r w:rsidRPr="000A3575">
              <w:rPr>
                <w:rFonts w:cstheme="minorHAnsi"/>
                <w:sz w:val="22"/>
                <w:szCs w:val="22"/>
              </w:rPr>
              <w:t>Oficial Mayor.</w:t>
            </w:r>
          </w:p>
          <w:p w14:paraId="3CB9E5B4" w14:textId="77777777" w:rsidR="00C22628" w:rsidRPr="000A3575" w:rsidRDefault="00C22628" w:rsidP="00A574A9">
            <w:pPr>
              <w:ind w:right="49"/>
              <w:rPr>
                <w:rFonts w:cstheme="minorHAnsi"/>
                <w:sz w:val="22"/>
                <w:szCs w:val="22"/>
              </w:rPr>
            </w:pPr>
          </w:p>
          <w:p w14:paraId="42ADF16C" w14:textId="77777777" w:rsidR="00C22628" w:rsidRPr="000A3575" w:rsidRDefault="00C22628" w:rsidP="00A574A9">
            <w:pPr>
              <w:ind w:right="49"/>
              <w:rPr>
                <w:rFonts w:cstheme="minorHAnsi"/>
                <w:sz w:val="22"/>
                <w:szCs w:val="22"/>
              </w:rPr>
            </w:pPr>
            <w:r w:rsidRPr="000A3575">
              <w:rPr>
                <w:rFonts w:cstheme="minorHAnsi"/>
                <w:sz w:val="22"/>
                <w:szCs w:val="22"/>
              </w:rPr>
              <w:t>Dirección de Obras Públicas.</w:t>
            </w:r>
          </w:p>
          <w:p w14:paraId="26139D91" w14:textId="77777777" w:rsidR="00C22628" w:rsidRPr="000A3575" w:rsidRDefault="00C22628" w:rsidP="00A574A9">
            <w:pPr>
              <w:ind w:right="49"/>
              <w:rPr>
                <w:rFonts w:cstheme="minorHAnsi"/>
                <w:sz w:val="22"/>
                <w:szCs w:val="22"/>
              </w:rPr>
            </w:pPr>
            <w:r w:rsidRPr="000A3575">
              <w:rPr>
                <w:rFonts w:cstheme="minorHAnsi"/>
                <w:sz w:val="22"/>
                <w:szCs w:val="22"/>
              </w:rPr>
              <w:t>Dirección de Agua Potable y Alcantarillado.</w:t>
            </w:r>
          </w:p>
          <w:p w14:paraId="59909BA4" w14:textId="77777777" w:rsidR="00C22628" w:rsidRPr="000A3575" w:rsidRDefault="00C22628" w:rsidP="00A574A9">
            <w:pPr>
              <w:ind w:right="49"/>
              <w:rPr>
                <w:rFonts w:cstheme="minorHAnsi"/>
                <w:b/>
                <w:bCs/>
                <w:sz w:val="22"/>
                <w:szCs w:val="22"/>
              </w:rPr>
            </w:pPr>
            <w:r w:rsidRPr="000A3575">
              <w:rPr>
                <w:rFonts w:cstheme="minorHAnsi"/>
                <w:sz w:val="22"/>
                <w:szCs w:val="22"/>
              </w:rPr>
              <w:t>Delegación Regional de la Comisión Federal de Electricidad.</w:t>
            </w:r>
          </w:p>
        </w:tc>
        <w:tc>
          <w:tcPr>
            <w:tcW w:w="2943" w:type="dxa"/>
          </w:tcPr>
          <w:p w14:paraId="1BAFC5DC" w14:textId="77777777" w:rsidR="00C22628" w:rsidRPr="000A3575" w:rsidRDefault="00C22628" w:rsidP="00A574A9">
            <w:pPr>
              <w:ind w:right="49"/>
              <w:rPr>
                <w:rFonts w:cstheme="minorHAnsi"/>
                <w:sz w:val="22"/>
                <w:szCs w:val="22"/>
              </w:rPr>
            </w:pPr>
            <w:r w:rsidRPr="000A3575">
              <w:rPr>
                <w:rFonts w:cstheme="minorHAnsi"/>
                <w:sz w:val="22"/>
                <w:szCs w:val="22"/>
              </w:rPr>
              <w:t>C. Salvador Arévalo Vázquez.</w:t>
            </w:r>
          </w:p>
          <w:p w14:paraId="41465640" w14:textId="77777777" w:rsidR="00C22628" w:rsidRPr="000A3575" w:rsidRDefault="00C22628" w:rsidP="00A574A9">
            <w:pPr>
              <w:ind w:right="49"/>
              <w:rPr>
                <w:rFonts w:cstheme="minorHAnsi"/>
                <w:sz w:val="22"/>
                <w:szCs w:val="22"/>
              </w:rPr>
            </w:pPr>
            <w:r w:rsidRPr="000A3575">
              <w:rPr>
                <w:rFonts w:cstheme="minorHAnsi"/>
                <w:sz w:val="22"/>
                <w:szCs w:val="22"/>
              </w:rPr>
              <w:t>Arq. Aldo Coria Valdiosera.</w:t>
            </w:r>
          </w:p>
          <w:p w14:paraId="42679A1C" w14:textId="77777777" w:rsidR="00C22628" w:rsidRPr="000A3575" w:rsidRDefault="00C22628" w:rsidP="00A574A9">
            <w:pPr>
              <w:ind w:right="49"/>
              <w:rPr>
                <w:rFonts w:cstheme="minorHAnsi"/>
                <w:sz w:val="22"/>
                <w:szCs w:val="22"/>
              </w:rPr>
            </w:pPr>
            <w:r w:rsidRPr="000A3575">
              <w:rPr>
                <w:rFonts w:cstheme="minorHAnsi"/>
                <w:sz w:val="22"/>
                <w:szCs w:val="22"/>
              </w:rPr>
              <w:t>Lic. Guillermo Alfonso Benítez.</w:t>
            </w:r>
          </w:p>
          <w:p w14:paraId="1B8FFB3E" w14:textId="77777777" w:rsidR="00C22628" w:rsidRPr="000A3575" w:rsidRDefault="00C22628" w:rsidP="00A574A9">
            <w:pPr>
              <w:ind w:right="49"/>
              <w:rPr>
                <w:rFonts w:cstheme="minorHAnsi"/>
                <w:b/>
                <w:bCs/>
                <w:sz w:val="22"/>
                <w:szCs w:val="22"/>
              </w:rPr>
            </w:pPr>
          </w:p>
          <w:p w14:paraId="7DA62F8B" w14:textId="77777777" w:rsidR="00C22628" w:rsidRPr="000A3575" w:rsidRDefault="00C22628" w:rsidP="00A574A9">
            <w:pPr>
              <w:pStyle w:val="Textoindependiente3"/>
              <w:tabs>
                <w:tab w:val="center" w:pos="4606"/>
                <w:tab w:val="right" w:pos="8789"/>
              </w:tabs>
              <w:ind w:right="49"/>
              <w:rPr>
                <w:rFonts w:asciiTheme="minorHAnsi" w:eastAsiaTheme="minorEastAsia" w:hAnsiTheme="minorHAnsi" w:cstheme="minorHAnsi"/>
                <w:bCs/>
                <w:sz w:val="22"/>
                <w:szCs w:val="22"/>
              </w:rPr>
            </w:pPr>
            <w:r w:rsidRPr="000A3575">
              <w:rPr>
                <w:rFonts w:asciiTheme="minorHAnsi" w:eastAsiaTheme="minorEastAsia" w:hAnsiTheme="minorHAnsi" w:cstheme="minorHAnsi"/>
                <w:bCs/>
                <w:sz w:val="22"/>
                <w:szCs w:val="22"/>
              </w:rPr>
              <w:t>Ing. Guillermo Solorio Estrada</w:t>
            </w:r>
          </w:p>
          <w:p w14:paraId="6B7AE646" w14:textId="77777777" w:rsidR="00C22628" w:rsidRPr="000A3575" w:rsidRDefault="00C22628" w:rsidP="00A574A9">
            <w:pPr>
              <w:ind w:right="49"/>
              <w:rPr>
                <w:rFonts w:cstheme="minorHAnsi"/>
                <w:b/>
                <w:bCs/>
                <w:sz w:val="22"/>
                <w:szCs w:val="22"/>
              </w:rPr>
            </w:pPr>
          </w:p>
          <w:p w14:paraId="64E0F228" w14:textId="77777777" w:rsidR="00C22628" w:rsidRPr="000A3575" w:rsidRDefault="00C22628" w:rsidP="00A574A9">
            <w:pPr>
              <w:ind w:right="49"/>
              <w:rPr>
                <w:rFonts w:cstheme="minorHAnsi"/>
                <w:b/>
                <w:bCs/>
                <w:sz w:val="22"/>
                <w:szCs w:val="22"/>
              </w:rPr>
            </w:pPr>
          </w:p>
          <w:p w14:paraId="24B6C392" w14:textId="77777777" w:rsidR="00C22628" w:rsidRPr="000A3575" w:rsidRDefault="00C22628" w:rsidP="00A574A9">
            <w:pPr>
              <w:ind w:right="49"/>
              <w:rPr>
                <w:rFonts w:cstheme="minorHAnsi"/>
                <w:b/>
                <w:bCs/>
                <w:sz w:val="22"/>
                <w:szCs w:val="22"/>
              </w:rPr>
            </w:pPr>
          </w:p>
        </w:tc>
        <w:tc>
          <w:tcPr>
            <w:tcW w:w="2943" w:type="dxa"/>
          </w:tcPr>
          <w:p w14:paraId="1279861E" w14:textId="77777777" w:rsidR="00C22628" w:rsidRPr="000A3575" w:rsidRDefault="00C22628" w:rsidP="00A574A9">
            <w:pPr>
              <w:ind w:right="49"/>
              <w:rPr>
                <w:rFonts w:cstheme="minorHAnsi"/>
                <w:sz w:val="22"/>
                <w:szCs w:val="22"/>
              </w:rPr>
            </w:pPr>
            <w:r w:rsidRPr="000A3575">
              <w:rPr>
                <w:rFonts w:cstheme="minorHAnsi"/>
                <w:sz w:val="22"/>
                <w:szCs w:val="22"/>
              </w:rPr>
              <w:t>Coordinar la recuperación de los servicios estratégicos como son: telecomunicaciones, hospitales, comunicación terrestre, fuentes de energía, sistema de distribución eléctrica y de gas, sistema de drenaje y transporte terrestre.</w:t>
            </w:r>
          </w:p>
          <w:p w14:paraId="5B1AEAB7" w14:textId="77777777" w:rsidR="00C22628" w:rsidRPr="000A3575" w:rsidRDefault="00C22628" w:rsidP="00A574A9">
            <w:pPr>
              <w:ind w:right="49"/>
              <w:rPr>
                <w:rFonts w:cstheme="minorHAnsi"/>
                <w:sz w:val="22"/>
                <w:szCs w:val="22"/>
              </w:rPr>
            </w:pPr>
            <w:r w:rsidRPr="000A3575">
              <w:rPr>
                <w:rFonts w:cstheme="minorHAnsi"/>
                <w:sz w:val="22"/>
                <w:szCs w:val="22"/>
              </w:rPr>
              <w:t>Establecer el funcionamiento de las vías de comunicación prioritarias.</w:t>
            </w:r>
          </w:p>
        </w:tc>
      </w:tr>
    </w:tbl>
    <w:p w14:paraId="6F2AAD28" w14:textId="44F0731C" w:rsidR="00C22628" w:rsidRDefault="00C22628" w:rsidP="00C22628">
      <w:pPr>
        <w:spacing w:line="360" w:lineRule="auto"/>
        <w:ind w:right="49"/>
        <w:rPr>
          <w:rFonts w:ascii="Arial" w:hAnsi="Arial" w:cs="Arial"/>
          <w:b/>
          <w:bCs/>
        </w:rPr>
      </w:pPr>
    </w:p>
    <w:p w14:paraId="577CDFAC" w14:textId="6C9DB5E7" w:rsidR="00CD4E9C" w:rsidRDefault="00CD4E9C" w:rsidP="00C22628">
      <w:pPr>
        <w:spacing w:line="360" w:lineRule="auto"/>
        <w:ind w:right="49"/>
        <w:rPr>
          <w:rFonts w:ascii="Arial" w:hAnsi="Arial" w:cs="Arial"/>
          <w:b/>
          <w:bCs/>
        </w:rPr>
      </w:pPr>
    </w:p>
    <w:p w14:paraId="795858C0" w14:textId="4D51A513" w:rsidR="00CD4E9C" w:rsidRDefault="00CD4E9C" w:rsidP="00C22628">
      <w:pPr>
        <w:spacing w:line="360" w:lineRule="auto"/>
        <w:ind w:right="49"/>
        <w:rPr>
          <w:rFonts w:ascii="Arial" w:hAnsi="Arial" w:cs="Arial"/>
          <w:b/>
          <w:bCs/>
        </w:rPr>
      </w:pPr>
    </w:p>
    <w:p w14:paraId="5036B653" w14:textId="5DFD619F" w:rsidR="00CD4E9C" w:rsidRDefault="00CD4E9C" w:rsidP="00C22628">
      <w:pPr>
        <w:spacing w:line="360" w:lineRule="auto"/>
        <w:ind w:right="49"/>
        <w:rPr>
          <w:rFonts w:ascii="Arial" w:hAnsi="Arial" w:cs="Arial"/>
          <w:b/>
          <w:bCs/>
        </w:rPr>
      </w:pPr>
    </w:p>
    <w:p w14:paraId="5C96F7F0" w14:textId="77777777" w:rsidR="00CD4E9C" w:rsidRPr="000A3575" w:rsidRDefault="00CD4E9C" w:rsidP="00C22628">
      <w:pPr>
        <w:spacing w:line="360" w:lineRule="auto"/>
        <w:ind w:right="49"/>
        <w:rPr>
          <w:rFonts w:ascii="Arial" w:hAnsi="Arial" w:cs="Arial"/>
          <w:b/>
          <w:bCs/>
        </w:rPr>
      </w:pPr>
    </w:p>
    <w:p w14:paraId="5341D975" w14:textId="77777777" w:rsidR="00C22628" w:rsidRPr="000A3575" w:rsidRDefault="00C22628" w:rsidP="00C22628">
      <w:pPr>
        <w:spacing w:line="360" w:lineRule="auto"/>
        <w:ind w:left="-284" w:right="49"/>
        <w:jc w:val="right"/>
        <w:rPr>
          <w:rFonts w:ascii="Arial" w:hAnsi="Arial" w:cs="Arial"/>
          <w:b/>
          <w:bCs/>
        </w:rPr>
      </w:pPr>
      <w:r w:rsidRPr="000A3575">
        <w:rPr>
          <w:rFonts w:ascii="Arial" w:hAnsi="Arial" w:cs="Arial"/>
          <w:b/>
          <w:bCs/>
        </w:rPr>
        <w:lastRenderedPageBreak/>
        <w:t>Anexo 10</w:t>
      </w:r>
    </w:p>
    <w:tbl>
      <w:tblPr>
        <w:tblStyle w:val="Tablaconcuadrcula"/>
        <w:tblW w:w="0" w:type="auto"/>
        <w:tblInd w:w="-284" w:type="dxa"/>
        <w:tblLook w:val="04A0" w:firstRow="1" w:lastRow="0" w:firstColumn="1" w:lastColumn="0" w:noHBand="0" w:noVBand="1"/>
      </w:tblPr>
      <w:tblGrid>
        <w:gridCol w:w="2942"/>
        <w:gridCol w:w="2943"/>
        <w:gridCol w:w="2943"/>
      </w:tblGrid>
      <w:tr w:rsidR="00C22628" w:rsidRPr="000A3575" w14:paraId="2B6E0D14" w14:textId="77777777" w:rsidTr="00A574A9">
        <w:tc>
          <w:tcPr>
            <w:tcW w:w="2942" w:type="dxa"/>
            <w:shd w:val="clear" w:color="auto" w:fill="BFBFBF" w:themeFill="background1" w:themeFillShade="BF"/>
          </w:tcPr>
          <w:p w14:paraId="20403625" w14:textId="77777777" w:rsidR="00C22628" w:rsidRPr="000A3575" w:rsidRDefault="00C22628" w:rsidP="00A574A9">
            <w:pPr>
              <w:pStyle w:val="Textoindependiente3"/>
              <w:spacing w:line="360" w:lineRule="auto"/>
              <w:ind w:right="49"/>
              <w:jc w:val="center"/>
              <w:rPr>
                <w:rFonts w:asciiTheme="minorHAnsi" w:eastAsiaTheme="minorEastAsia" w:hAnsiTheme="minorHAnsi" w:cstheme="minorHAnsi"/>
                <w:b/>
                <w:bCs/>
                <w:sz w:val="22"/>
                <w:szCs w:val="22"/>
              </w:rPr>
            </w:pPr>
            <w:r w:rsidRPr="000A3575">
              <w:rPr>
                <w:rFonts w:asciiTheme="minorHAnsi" w:eastAsiaTheme="minorEastAsia" w:hAnsiTheme="minorHAnsi" w:cstheme="minorHAnsi"/>
                <w:b/>
                <w:bCs/>
                <w:sz w:val="22"/>
                <w:szCs w:val="22"/>
              </w:rPr>
              <w:t>Integrantes</w:t>
            </w:r>
          </w:p>
        </w:tc>
        <w:tc>
          <w:tcPr>
            <w:tcW w:w="2943" w:type="dxa"/>
            <w:shd w:val="clear" w:color="auto" w:fill="BFBFBF" w:themeFill="background1" w:themeFillShade="BF"/>
          </w:tcPr>
          <w:p w14:paraId="5A69FEB5" w14:textId="77777777" w:rsidR="00C22628" w:rsidRPr="000A3575" w:rsidRDefault="00C22628" w:rsidP="00A574A9">
            <w:pPr>
              <w:pStyle w:val="Textoindependiente3"/>
              <w:spacing w:line="360" w:lineRule="auto"/>
              <w:ind w:right="49"/>
              <w:jc w:val="center"/>
              <w:rPr>
                <w:rFonts w:asciiTheme="minorHAnsi" w:eastAsiaTheme="minorEastAsia" w:hAnsiTheme="minorHAnsi" w:cstheme="minorHAnsi"/>
                <w:b/>
                <w:bCs/>
                <w:sz w:val="22"/>
                <w:szCs w:val="22"/>
              </w:rPr>
            </w:pPr>
            <w:r w:rsidRPr="000A3575">
              <w:rPr>
                <w:rFonts w:asciiTheme="minorHAnsi" w:eastAsiaTheme="minorEastAsia" w:hAnsiTheme="minorHAnsi" w:cstheme="minorHAnsi"/>
                <w:b/>
                <w:bCs/>
                <w:sz w:val="22"/>
                <w:szCs w:val="22"/>
              </w:rPr>
              <w:t>Responsables</w:t>
            </w:r>
          </w:p>
        </w:tc>
        <w:tc>
          <w:tcPr>
            <w:tcW w:w="2943" w:type="dxa"/>
            <w:shd w:val="clear" w:color="auto" w:fill="BFBFBF" w:themeFill="background1" w:themeFillShade="BF"/>
          </w:tcPr>
          <w:p w14:paraId="2F5D5AB8" w14:textId="77777777" w:rsidR="00C22628" w:rsidRPr="000A3575" w:rsidRDefault="00C22628" w:rsidP="00A574A9">
            <w:pPr>
              <w:pStyle w:val="Textoindependiente3"/>
              <w:spacing w:line="360" w:lineRule="auto"/>
              <w:ind w:right="49"/>
              <w:jc w:val="center"/>
              <w:rPr>
                <w:rFonts w:asciiTheme="minorHAnsi" w:eastAsiaTheme="minorEastAsia" w:hAnsiTheme="minorHAnsi" w:cstheme="minorHAnsi"/>
                <w:b/>
                <w:bCs/>
                <w:sz w:val="22"/>
                <w:szCs w:val="22"/>
              </w:rPr>
            </w:pPr>
            <w:r w:rsidRPr="000A3575">
              <w:rPr>
                <w:rFonts w:asciiTheme="minorHAnsi" w:eastAsiaTheme="minorEastAsia" w:hAnsiTheme="minorHAnsi" w:cstheme="minorHAnsi"/>
                <w:b/>
                <w:bCs/>
                <w:sz w:val="22"/>
                <w:szCs w:val="22"/>
              </w:rPr>
              <w:t>Funciones</w:t>
            </w:r>
          </w:p>
        </w:tc>
      </w:tr>
      <w:tr w:rsidR="00C22628" w:rsidRPr="000A3575" w14:paraId="610AEA15" w14:textId="77777777" w:rsidTr="00A574A9">
        <w:tc>
          <w:tcPr>
            <w:tcW w:w="2942" w:type="dxa"/>
          </w:tcPr>
          <w:p w14:paraId="37F86FA3"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Servicios Médicos de Municipio.</w:t>
            </w:r>
          </w:p>
          <w:p w14:paraId="50DFA2F8"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Delegación Local de Cruz Roja.</w:t>
            </w:r>
          </w:p>
          <w:p w14:paraId="2E7BED5F"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Bomberos y Paramédicos Voluntarios.</w:t>
            </w:r>
          </w:p>
        </w:tc>
        <w:tc>
          <w:tcPr>
            <w:tcW w:w="2943" w:type="dxa"/>
          </w:tcPr>
          <w:p w14:paraId="634E10DA"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Dr. Arturo Olivo Recinos.</w:t>
            </w:r>
          </w:p>
          <w:p w14:paraId="44E97601"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p>
          <w:p w14:paraId="4B60D30A"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Lic. Manuel García Olvera.</w:t>
            </w:r>
          </w:p>
          <w:p w14:paraId="5C8CF5D5"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T.E.M. Juan Héctor Morin Torres.</w:t>
            </w:r>
          </w:p>
        </w:tc>
        <w:tc>
          <w:tcPr>
            <w:tcW w:w="2943" w:type="dxa"/>
          </w:tcPr>
          <w:p w14:paraId="26BFC5FF"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Coordinar, organizar y brindar asistencia médica, prehospitalaria, hospitalaria y de rehabilitación que requiera la población.</w:t>
            </w:r>
          </w:p>
          <w:p w14:paraId="261B8468"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Establecer los mecanismos necesarios para evitar, detectar y controlar los cuadros de contaminación, enfermedades y brotes epidemiológicos.</w:t>
            </w:r>
          </w:p>
          <w:p w14:paraId="08B3492D" w14:textId="77777777" w:rsidR="00C22628" w:rsidRPr="000A3575" w:rsidRDefault="00C22628" w:rsidP="00A574A9">
            <w:pPr>
              <w:pStyle w:val="Textoindependiente3"/>
              <w:spacing w:line="360" w:lineRule="auto"/>
              <w:ind w:right="49"/>
              <w:rPr>
                <w:rFonts w:asciiTheme="minorHAnsi" w:eastAsiaTheme="minorEastAsia" w:hAnsiTheme="minorHAnsi" w:cstheme="minorHAnsi"/>
                <w:sz w:val="22"/>
                <w:szCs w:val="22"/>
              </w:rPr>
            </w:pPr>
            <w:r w:rsidRPr="000A3575">
              <w:rPr>
                <w:rFonts w:asciiTheme="minorHAnsi" w:eastAsiaTheme="minorEastAsia" w:hAnsiTheme="minorHAnsi" w:cstheme="minorHAnsi"/>
                <w:sz w:val="22"/>
                <w:szCs w:val="22"/>
              </w:rPr>
              <w:t>Coordinar la capacitación de las diferentes instituciones de salud, tanto públicos como privados y de los grupos voluntarios.</w:t>
            </w:r>
          </w:p>
        </w:tc>
      </w:tr>
    </w:tbl>
    <w:p w14:paraId="7AC3244E" w14:textId="77777777" w:rsidR="00C22628" w:rsidRDefault="00C22628" w:rsidP="00C22628">
      <w:pPr>
        <w:pStyle w:val="Textoindependiente3"/>
        <w:spacing w:line="360" w:lineRule="auto"/>
        <w:ind w:right="49"/>
        <w:rPr>
          <w:rFonts w:ascii="Arial" w:eastAsiaTheme="minorEastAsia" w:hAnsi="Arial" w:cs="Arial"/>
          <w:b/>
          <w:bCs/>
          <w:sz w:val="24"/>
          <w:szCs w:val="24"/>
          <w:lang w:val="es-ES_tradnl"/>
        </w:rPr>
      </w:pPr>
    </w:p>
    <w:p w14:paraId="2B54CE21" w14:textId="77777777" w:rsidR="00C22628" w:rsidRPr="00545A76" w:rsidRDefault="00C22628" w:rsidP="00C22628">
      <w:pPr>
        <w:pStyle w:val="Textoindependiente3"/>
        <w:spacing w:line="360" w:lineRule="auto"/>
        <w:ind w:left="-284" w:right="49" w:firstLine="708"/>
        <w:jc w:val="right"/>
        <w:rPr>
          <w:rFonts w:ascii="Arial" w:eastAsiaTheme="minorEastAsia" w:hAnsi="Arial" w:cs="Arial"/>
          <w:sz w:val="22"/>
          <w:szCs w:val="22"/>
          <w:lang w:val="es-ES_tradnl"/>
        </w:rPr>
      </w:pPr>
      <w:r w:rsidRPr="00545A76">
        <w:rPr>
          <w:rFonts w:ascii="Arial" w:eastAsiaTheme="minorEastAsia" w:hAnsi="Arial" w:cs="Arial"/>
          <w:b/>
          <w:bCs/>
          <w:sz w:val="22"/>
          <w:szCs w:val="22"/>
          <w:lang w:val="es-ES_tradnl"/>
        </w:rPr>
        <w:t>Anexo 11</w:t>
      </w:r>
    </w:p>
    <w:tbl>
      <w:tblPr>
        <w:tblStyle w:val="Tablaconcuadrcula"/>
        <w:tblW w:w="0" w:type="auto"/>
        <w:tblInd w:w="-284" w:type="dxa"/>
        <w:tblLook w:val="04A0" w:firstRow="1" w:lastRow="0" w:firstColumn="1" w:lastColumn="0" w:noHBand="0" w:noVBand="1"/>
      </w:tblPr>
      <w:tblGrid>
        <w:gridCol w:w="2942"/>
        <w:gridCol w:w="2943"/>
        <w:gridCol w:w="2943"/>
      </w:tblGrid>
      <w:tr w:rsidR="00C22628" w14:paraId="359A088A" w14:textId="77777777" w:rsidTr="00A574A9">
        <w:trPr>
          <w:trHeight w:val="635"/>
        </w:trPr>
        <w:tc>
          <w:tcPr>
            <w:tcW w:w="2942" w:type="dxa"/>
            <w:shd w:val="clear" w:color="auto" w:fill="BFBFBF" w:themeFill="background1" w:themeFillShade="BF"/>
          </w:tcPr>
          <w:bookmarkEnd w:id="2"/>
          <w:p w14:paraId="6F74A353" w14:textId="77777777" w:rsidR="00C22628" w:rsidRPr="000649EB" w:rsidRDefault="00C22628" w:rsidP="00A574A9">
            <w:pPr>
              <w:ind w:right="49"/>
              <w:jc w:val="center"/>
              <w:rPr>
                <w:rFonts w:ascii="Arial" w:eastAsia="Times New Roman" w:hAnsi="Arial" w:cs="Arial"/>
                <w:b/>
                <w:bCs/>
                <w:lang w:val="es-ES"/>
              </w:rPr>
            </w:pPr>
            <w:r>
              <w:rPr>
                <w:rFonts w:ascii="Arial" w:eastAsia="Times New Roman" w:hAnsi="Arial" w:cs="Arial"/>
                <w:b/>
                <w:bCs/>
                <w:lang w:val="es-ES"/>
              </w:rPr>
              <w:t>Integrantes</w:t>
            </w:r>
          </w:p>
        </w:tc>
        <w:tc>
          <w:tcPr>
            <w:tcW w:w="2943" w:type="dxa"/>
            <w:shd w:val="clear" w:color="auto" w:fill="BFBFBF" w:themeFill="background1" w:themeFillShade="BF"/>
          </w:tcPr>
          <w:p w14:paraId="68AA9119" w14:textId="77777777" w:rsidR="00C22628" w:rsidRPr="000649EB" w:rsidRDefault="00C22628" w:rsidP="00A574A9">
            <w:pPr>
              <w:ind w:right="49"/>
              <w:jc w:val="center"/>
              <w:rPr>
                <w:rFonts w:ascii="Arial" w:eastAsia="Times New Roman" w:hAnsi="Arial" w:cs="Arial"/>
                <w:b/>
                <w:bCs/>
                <w:lang w:val="es-ES"/>
              </w:rPr>
            </w:pPr>
            <w:r>
              <w:rPr>
                <w:rFonts w:ascii="Arial" w:eastAsia="Times New Roman" w:hAnsi="Arial" w:cs="Arial"/>
                <w:b/>
                <w:bCs/>
                <w:lang w:val="es-ES"/>
              </w:rPr>
              <w:t>Responsables</w:t>
            </w:r>
          </w:p>
        </w:tc>
        <w:tc>
          <w:tcPr>
            <w:tcW w:w="2943" w:type="dxa"/>
            <w:shd w:val="clear" w:color="auto" w:fill="BFBFBF" w:themeFill="background1" w:themeFillShade="BF"/>
          </w:tcPr>
          <w:p w14:paraId="728D664A" w14:textId="77777777" w:rsidR="00C22628" w:rsidRPr="000649EB" w:rsidRDefault="00C22628" w:rsidP="00A574A9">
            <w:pPr>
              <w:ind w:right="49"/>
              <w:jc w:val="center"/>
              <w:rPr>
                <w:rFonts w:ascii="Arial" w:eastAsia="Times New Roman" w:hAnsi="Arial" w:cs="Arial"/>
                <w:b/>
                <w:bCs/>
                <w:lang w:val="es-ES"/>
              </w:rPr>
            </w:pPr>
            <w:r>
              <w:rPr>
                <w:rFonts w:ascii="Arial" w:eastAsia="Times New Roman" w:hAnsi="Arial" w:cs="Arial"/>
                <w:b/>
                <w:bCs/>
                <w:lang w:val="es-ES"/>
              </w:rPr>
              <w:t>Funciones</w:t>
            </w:r>
          </w:p>
        </w:tc>
      </w:tr>
      <w:tr w:rsidR="00C22628" w14:paraId="176937DC" w14:textId="77777777" w:rsidTr="00A574A9">
        <w:tc>
          <w:tcPr>
            <w:tcW w:w="2942" w:type="dxa"/>
          </w:tcPr>
          <w:p w14:paraId="71466016"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DIF</w:t>
            </w:r>
          </w:p>
          <w:p w14:paraId="33E1108C" w14:textId="77777777" w:rsidR="00C22628" w:rsidRPr="00B93C8C" w:rsidRDefault="00C22628" w:rsidP="00A574A9">
            <w:pPr>
              <w:ind w:right="49"/>
              <w:jc w:val="both"/>
              <w:rPr>
                <w:rFonts w:eastAsia="Times New Roman" w:cstheme="minorHAnsi"/>
                <w:lang w:val="es-ES"/>
              </w:rPr>
            </w:pPr>
          </w:p>
          <w:p w14:paraId="5C449BB5" w14:textId="77777777" w:rsidR="00C22628" w:rsidRPr="00B93C8C" w:rsidRDefault="00C22628" w:rsidP="00A574A9">
            <w:pPr>
              <w:ind w:right="49"/>
              <w:jc w:val="both"/>
              <w:rPr>
                <w:rFonts w:eastAsia="Times New Roman" w:cstheme="minorHAnsi"/>
                <w:lang w:val="es-ES"/>
              </w:rPr>
            </w:pPr>
          </w:p>
          <w:p w14:paraId="4F164838"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Oficial Mayor</w:t>
            </w:r>
          </w:p>
          <w:p w14:paraId="24DD618A" w14:textId="77777777" w:rsidR="00C22628" w:rsidRPr="00B93C8C" w:rsidRDefault="00C22628" w:rsidP="00A574A9">
            <w:pPr>
              <w:ind w:right="49"/>
              <w:jc w:val="both"/>
              <w:rPr>
                <w:rFonts w:eastAsia="Times New Roman" w:cstheme="minorHAnsi"/>
                <w:lang w:val="es-ES"/>
              </w:rPr>
            </w:pPr>
          </w:p>
          <w:p w14:paraId="5BF3B2C3"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Desarrollo Social.</w:t>
            </w:r>
          </w:p>
          <w:p w14:paraId="2F1DD58E" w14:textId="77777777" w:rsidR="00C22628" w:rsidRPr="00B93C8C" w:rsidRDefault="00C22628" w:rsidP="00A574A9">
            <w:pPr>
              <w:ind w:right="49"/>
              <w:jc w:val="both"/>
              <w:rPr>
                <w:rFonts w:eastAsia="Times New Roman" w:cstheme="minorHAnsi"/>
                <w:lang w:val="es-ES"/>
              </w:rPr>
            </w:pPr>
          </w:p>
          <w:p w14:paraId="269685F3"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lastRenderedPageBreak/>
              <w:t>Dirección de Protección Civil.</w:t>
            </w:r>
          </w:p>
        </w:tc>
        <w:tc>
          <w:tcPr>
            <w:tcW w:w="2943" w:type="dxa"/>
          </w:tcPr>
          <w:p w14:paraId="779D7B30"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lastRenderedPageBreak/>
              <w:t>L.E.P. Patricia Ortiz Becerra.</w:t>
            </w:r>
          </w:p>
          <w:p w14:paraId="6F8BDE50"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C. Salvador Arévalo Vázquez.</w:t>
            </w:r>
          </w:p>
          <w:p w14:paraId="63DCA942"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L.C.P. LETICIA Martínez González.</w:t>
            </w:r>
          </w:p>
          <w:p w14:paraId="23562F1B" w14:textId="77777777" w:rsidR="00C22628" w:rsidRPr="00B93C8C" w:rsidRDefault="00C22628" w:rsidP="00A574A9">
            <w:pPr>
              <w:ind w:right="49"/>
              <w:jc w:val="both"/>
              <w:rPr>
                <w:rFonts w:eastAsia="Times New Roman" w:cstheme="minorHAnsi"/>
                <w:lang w:val="es-ES"/>
              </w:rPr>
            </w:pPr>
          </w:p>
          <w:p w14:paraId="3C59E864"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lastRenderedPageBreak/>
              <w:t>T.E.M. Germain Olvera Mendieta</w:t>
            </w:r>
          </w:p>
        </w:tc>
        <w:tc>
          <w:tcPr>
            <w:tcW w:w="2943" w:type="dxa"/>
          </w:tcPr>
          <w:p w14:paraId="6035060A"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lastRenderedPageBreak/>
              <w:t xml:space="preserve">Coordinar la aplicación de los programas específicos en aprovisionamientos de elementos básicos de subsistencia integrados con despensas, comidas calientes y artículos de </w:t>
            </w:r>
            <w:r w:rsidRPr="00B93C8C">
              <w:rPr>
                <w:rFonts w:eastAsia="Times New Roman" w:cstheme="minorHAnsi"/>
                <w:lang w:val="es-ES"/>
              </w:rPr>
              <w:lastRenderedPageBreak/>
              <w:t>abrigo para la ayuda de damnificados.</w:t>
            </w:r>
          </w:p>
          <w:p w14:paraId="6D3592EF"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Determinar y solicitar el apoyo logístico necesario.</w:t>
            </w:r>
          </w:p>
          <w:p w14:paraId="3B52CAD8"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De acuerdo a la evaluación de daños, determinar las necesidades de aprovisionamiento de la población damnificada y de los grupos participantes en las funciones de auxilio, así como los albergues.</w:t>
            </w:r>
          </w:p>
          <w:p w14:paraId="723C8939" w14:textId="77777777" w:rsidR="00C22628" w:rsidRPr="00B93C8C" w:rsidRDefault="00C22628" w:rsidP="00A574A9">
            <w:pPr>
              <w:ind w:right="49"/>
              <w:jc w:val="both"/>
              <w:rPr>
                <w:rFonts w:eastAsia="Times New Roman" w:cstheme="minorHAnsi"/>
                <w:lang w:val="es-ES"/>
              </w:rPr>
            </w:pPr>
            <w:r w:rsidRPr="00B93C8C">
              <w:rPr>
                <w:rFonts w:eastAsia="Times New Roman" w:cstheme="minorHAnsi"/>
                <w:lang w:val="es-ES"/>
              </w:rPr>
              <w:t>Organizar la participación de los grupos voluntarios en función de aprovisionamiento.</w:t>
            </w:r>
          </w:p>
        </w:tc>
      </w:tr>
    </w:tbl>
    <w:p w14:paraId="33E9DCBB" w14:textId="2DC5BED0" w:rsidR="00E546B3" w:rsidRDefault="00E546B3" w:rsidP="00A5520E">
      <w:pPr>
        <w:rPr>
          <w:rFonts w:ascii="Garamond" w:hAnsi="Garamond"/>
          <w:b/>
        </w:rPr>
      </w:pPr>
    </w:p>
    <w:p w14:paraId="1635F2FA" w14:textId="6402F28C" w:rsidR="00E546B3" w:rsidRDefault="00E546B3" w:rsidP="00BC723C">
      <w:pPr>
        <w:jc w:val="center"/>
        <w:rPr>
          <w:rFonts w:ascii="Garamond" w:hAnsi="Garamond"/>
          <w:b/>
        </w:rPr>
      </w:pPr>
    </w:p>
    <w:p w14:paraId="6278DBF1" w14:textId="519A9C7E" w:rsidR="00512264" w:rsidRPr="00D86851" w:rsidRDefault="00512264" w:rsidP="00BC723C">
      <w:pPr>
        <w:jc w:val="center"/>
        <w:rPr>
          <w:rFonts w:ascii="Garamond" w:hAnsi="Garamond"/>
          <w:b/>
        </w:rPr>
      </w:pPr>
    </w:p>
    <w:p w14:paraId="337275DA" w14:textId="491FEB23" w:rsidR="00512264" w:rsidRDefault="00512264" w:rsidP="00BC723C">
      <w:pPr>
        <w:jc w:val="center"/>
        <w:rPr>
          <w:rFonts w:ascii="Garamond" w:hAnsi="Garamond"/>
          <w:b/>
        </w:rPr>
      </w:pPr>
    </w:p>
    <w:p w14:paraId="688C675E" w14:textId="6D667031" w:rsidR="00512264" w:rsidRDefault="00512264" w:rsidP="00BC723C">
      <w:pPr>
        <w:jc w:val="center"/>
        <w:rPr>
          <w:rFonts w:ascii="Garamond" w:hAnsi="Garamond"/>
          <w:b/>
        </w:rPr>
      </w:pPr>
    </w:p>
    <w:p w14:paraId="0DEAE8FC" w14:textId="07F8D5A8" w:rsidR="00512264" w:rsidRDefault="00512264" w:rsidP="00BC723C">
      <w:pPr>
        <w:jc w:val="center"/>
        <w:rPr>
          <w:rFonts w:ascii="Garamond" w:hAnsi="Garamond"/>
          <w:b/>
        </w:rPr>
      </w:pPr>
    </w:p>
    <w:p w14:paraId="702933CB" w14:textId="77B4E190" w:rsidR="00512264" w:rsidRPr="00A5520E" w:rsidRDefault="00512264" w:rsidP="00A5520E">
      <w:pPr>
        <w:rPr>
          <w:rFonts w:asciiTheme="majorHAnsi" w:hAnsiTheme="majorHAnsi" w:cstheme="majorHAnsi"/>
          <w:b/>
        </w:rPr>
      </w:pPr>
    </w:p>
    <w:p w14:paraId="713E4406" w14:textId="7CC49DFA" w:rsidR="00512264" w:rsidRDefault="00512264" w:rsidP="00BC723C">
      <w:pPr>
        <w:jc w:val="center"/>
        <w:rPr>
          <w:rFonts w:ascii="Garamond" w:hAnsi="Garamond"/>
          <w:b/>
        </w:rPr>
      </w:pPr>
    </w:p>
    <w:p w14:paraId="1DED6D25" w14:textId="732DDB01" w:rsidR="00512264" w:rsidRDefault="00512264" w:rsidP="00BC723C">
      <w:pPr>
        <w:jc w:val="center"/>
        <w:rPr>
          <w:rFonts w:ascii="Garamond" w:hAnsi="Garamond"/>
          <w:b/>
        </w:rPr>
      </w:pPr>
    </w:p>
    <w:p w14:paraId="41FF2302" w14:textId="73EEE282" w:rsidR="00512264" w:rsidRDefault="00512264" w:rsidP="00BC723C">
      <w:pPr>
        <w:jc w:val="center"/>
        <w:rPr>
          <w:rFonts w:ascii="Garamond" w:hAnsi="Garamond"/>
          <w:b/>
        </w:rPr>
      </w:pPr>
    </w:p>
    <w:p w14:paraId="2E748CD0" w14:textId="484ADD81" w:rsidR="00512264" w:rsidRDefault="00512264" w:rsidP="00BC723C">
      <w:pPr>
        <w:jc w:val="center"/>
        <w:rPr>
          <w:rFonts w:ascii="Garamond" w:hAnsi="Garamond"/>
          <w:b/>
        </w:rPr>
      </w:pPr>
    </w:p>
    <w:p w14:paraId="7B2084D0" w14:textId="29940F6F" w:rsidR="00512264" w:rsidRDefault="00512264" w:rsidP="00BC723C">
      <w:pPr>
        <w:jc w:val="center"/>
        <w:rPr>
          <w:rFonts w:ascii="Garamond" w:hAnsi="Garamond"/>
          <w:b/>
        </w:rPr>
      </w:pPr>
    </w:p>
    <w:p w14:paraId="3020D025" w14:textId="75DDE578" w:rsidR="00512264" w:rsidRDefault="00512264" w:rsidP="00BC723C">
      <w:pPr>
        <w:jc w:val="center"/>
        <w:rPr>
          <w:rFonts w:ascii="Garamond" w:hAnsi="Garamond"/>
          <w:b/>
        </w:rPr>
      </w:pPr>
    </w:p>
    <w:p w14:paraId="5CB9181D" w14:textId="50CB1A7F" w:rsidR="00512264" w:rsidRDefault="00512264" w:rsidP="00BC723C">
      <w:pPr>
        <w:jc w:val="center"/>
        <w:rPr>
          <w:rFonts w:ascii="Garamond" w:hAnsi="Garamond"/>
          <w:b/>
        </w:rPr>
      </w:pPr>
    </w:p>
    <w:p w14:paraId="5D980B18" w14:textId="2CEE6D83" w:rsidR="00512264" w:rsidRPr="00DB29E3" w:rsidRDefault="00512264" w:rsidP="00DB29E3">
      <w:pPr>
        <w:jc w:val="both"/>
        <w:rPr>
          <w:rFonts w:asciiTheme="majorHAnsi" w:hAnsiTheme="majorHAnsi" w:cstheme="majorHAnsi"/>
          <w:b/>
          <w:sz w:val="28"/>
          <w:szCs w:val="28"/>
        </w:rPr>
      </w:pPr>
    </w:p>
    <w:p w14:paraId="51EC139B" w14:textId="68B8F30E" w:rsidR="00512264" w:rsidRDefault="00512264" w:rsidP="00BC723C">
      <w:pPr>
        <w:jc w:val="center"/>
        <w:rPr>
          <w:rFonts w:ascii="Garamond" w:hAnsi="Garamond"/>
          <w:b/>
        </w:rPr>
      </w:pPr>
    </w:p>
    <w:p w14:paraId="1A514072" w14:textId="3A221F85" w:rsidR="00512264" w:rsidRDefault="00512264" w:rsidP="00BC723C">
      <w:pPr>
        <w:jc w:val="center"/>
        <w:rPr>
          <w:rFonts w:ascii="Garamond" w:hAnsi="Garamond"/>
          <w:b/>
        </w:rPr>
      </w:pPr>
    </w:p>
    <w:p w14:paraId="4A1FFD71" w14:textId="484AC6DF" w:rsidR="00512264" w:rsidRDefault="00512264" w:rsidP="00BC723C">
      <w:pPr>
        <w:jc w:val="center"/>
        <w:rPr>
          <w:rFonts w:ascii="Garamond" w:hAnsi="Garamond"/>
          <w:b/>
        </w:rPr>
      </w:pPr>
    </w:p>
    <w:p w14:paraId="77BC2549" w14:textId="07EF5E47" w:rsidR="00512264" w:rsidRDefault="00512264" w:rsidP="00BC723C">
      <w:pPr>
        <w:jc w:val="center"/>
        <w:rPr>
          <w:rFonts w:ascii="Garamond" w:hAnsi="Garamond"/>
          <w:b/>
        </w:rPr>
      </w:pPr>
    </w:p>
    <w:p w14:paraId="05008DE8" w14:textId="0150B508" w:rsidR="00512264" w:rsidRDefault="00512264" w:rsidP="00BC723C">
      <w:pPr>
        <w:jc w:val="center"/>
        <w:rPr>
          <w:rFonts w:ascii="Garamond" w:hAnsi="Garamond"/>
          <w:b/>
        </w:rPr>
      </w:pPr>
    </w:p>
    <w:p w14:paraId="103DACC8" w14:textId="291A22F7" w:rsidR="00512264" w:rsidRDefault="00512264" w:rsidP="00BC723C">
      <w:pPr>
        <w:jc w:val="center"/>
        <w:rPr>
          <w:rFonts w:ascii="Garamond" w:hAnsi="Garamond"/>
          <w:b/>
        </w:rPr>
      </w:pPr>
    </w:p>
    <w:p w14:paraId="6ABC2672" w14:textId="4F1BDB43" w:rsidR="00512264" w:rsidRDefault="00512264" w:rsidP="00BC723C">
      <w:pPr>
        <w:jc w:val="center"/>
        <w:rPr>
          <w:rFonts w:ascii="Garamond" w:hAnsi="Garamond"/>
          <w:b/>
        </w:rPr>
      </w:pPr>
    </w:p>
    <w:p w14:paraId="7AB77473" w14:textId="6AFB5B2F" w:rsidR="00512264" w:rsidRDefault="00512264" w:rsidP="00BC723C">
      <w:pPr>
        <w:jc w:val="center"/>
        <w:rPr>
          <w:rFonts w:ascii="Garamond" w:hAnsi="Garamond"/>
          <w:b/>
        </w:rPr>
      </w:pPr>
    </w:p>
    <w:p w14:paraId="47E5FA35" w14:textId="5CBC9EE4" w:rsidR="00512264" w:rsidRDefault="00512264" w:rsidP="00BC723C">
      <w:pPr>
        <w:jc w:val="center"/>
        <w:rPr>
          <w:rFonts w:ascii="Garamond" w:hAnsi="Garamond"/>
          <w:b/>
        </w:rPr>
      </w:pPr>
    </w:p>
    <w:p w14:paraId="117AB19D" w14:textId="77777777" w:rsidR="00512264" w:rsidRDefault="00512264" w:rsidP="00BC723C">
      <w:pPr>
        <w:jc w:val="center"/>
        <w:rPr>
          <w:rFonts w:ascii="Garamond" w:hAnsi="Garamond"/>
          <w:b/>
        </w:rPr>
      </w:pPr>
    </w:p>
    <w:sectPr w:rsidR="00512264" w:rsidSect="0011705F">
      <w:headerReference w:type="default" r:id="rId11"/>
      <w:footerReference w:type="default" r:id="rId12"/>
      <w:pgSz w:w="12240" w:h="15840"/>
      <w:pgMar w:top="1276"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32ABC" w14:textId="77777777" w:rsidR="00D25020" w:rsidRDefault="00D25020" w:rsidP="000E5C44">
      <w:r>
        <w:separator/>
      </w:r>
    </w:p>
  </w:endnote>
  <w:endnote w:type="continuationSeparator" w:id="0">
    <w:p w14:paraId="4707E24A" w14:textId="77777777" w:rsidR="00D25020" w:rsidRDefault="00D25020" w:rsidP="000E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737505"/>
      <w:docPartObj>
        <w:docPartGallery w:val="Page Numbers (Bottom of Page)"/>
        <w:docPartUnique/>
      </w:docPartObj>
    </w:sdtPr>
    <w:sdtContent>
      <w:p w14:paraId="51950DA6" w14:textId="4943E988" w:rsidR="00297E4B" w:rsidRDefault="00297E4B">
        <w:pPr>
          <w:pStyle w:val="Piedepgina"/>
          <w:jc w:val="right"/>
        </w:pPr>
        <w:r>
          <w:fldChar w:fldCharType="begin"/>
        </w:r>
        <w:r>
          <w:instrText>PAGE   \* MERGEFORMAT</w:instrText>
        </w:r>
        <w:r>
          <w:fldChar w:fldCharType="separate"/>
        </w:r>
        <w:r w:rsidRPr="008979FB">
          <w:rPr>
            <w:noProof/>
            <w:lang w:val="es-ES"/>
          </w:rPr>
          <w:t>48</w:t>
        </w:r>
        <w:r>
          <w:fldChar w:fldCharType="end"/>
        </w:r>
      </w:p>
    </w:sdtContent>
  </w:sdt>
  <w:p w14:paraId="5E398619" w14:textId="77777777" w:rsidR="00297E4B" w:rsidRDefault="00297E4B">
    <w:pPr>
      <w:pStyle w:val="Piedepgina"/>
    </w:pPr>
  </w:p>
  <w:p w14:paraId="3D666221" w14:textId="77777777" w:rsidR="00782BF4" w:rsidRDefault="00782BF4"/>
  <w:p w14:paraId="6CF143A6" w14:textId="77777777" w:rsidR="00782BF4" w:rsidRDefault="00782BF4"/>
  <w:p w14:paraId="4EDF97E1" w14:textId="77777777" w:rsidR="00782BF4" w:rsidRDefault="00782BF4"/>
  <w:p w14:paraId="7E0FDEFC" w14:textId="77777777" w:rsidR="00782BF4" w:rsidRDefault="00782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B902F" w14:textId="77777777" w:rsidR="00D25020" w:rsidRDefault="00D25020" w:rsidP="000E5C44">
      <w:r>
        <w:separator/>
      </w:r>
    </w:p>
  </w:footnote>
  <w:footnote w:type="continuationSeparator" w:id="0">
    <w:p w14:paraId="077F09EF" w14:textId="77777777" w:rsidR="00D25020" w:rsidRDefault="00D25020" w:rsidP="000E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9527" w14:textId="6F0AA62D" w:rsidR="00782BF4" w:rsidRDefault="00297E4B" w:rsidP="005D78F2">
    <w:pPr>
      <w:pStyle w:val="Encabezado"/>
    </w:pPr>
    <w:r>
      <w:rPr>
        <w:noProof/>
        <w:lang w:val="es-MX" w:eastAsia="es-MX"/>
      </w:rPr>
      <mc:AlternateContent>
        <mc:Choice Requires="wps">
          <w:drawing>
            <wp:anchor distT="0" distB="0" distL="118745" distR="118745" simplePos="0" relativeHeight="251657728" behindDoc="1" locked="0" layoutInCell="1" allowOverlap="0" wp14:anchorId="752BA69F" wp14:editId="16739444">
              <wp:simplePos x="0" y="0"/>
              <wp:positionH relativeFrom="margin">
                <wp:posOffset>-367665</wp:posOffset>
              </wp:positionH>
              <wp:positionV relativeFrom="page">
                <wp:posOffset>169545</wp:posOffset>
              </wp:positionV>
              <wp:extent cx="6442710" cy="558800"/>
              <wp:effectExtent l="0" t="0" r="15240" b="12700"/>
              <wp:wrapSquare wrapText="bothSides"/>
              <wp:docPr id="197" name="Rectángulo 197"/>
              <wp:cNvGraphicFramePr/>
              <a:graphic xmlns:a="http://schemas.openxmlformats.org/drawingml/2006/main">
                <a:graphicData uri="http://schemas.microsoft.com/office/word/2010/wordprocessingShape">
                  <wps:wsp>
                    <wps:cNvSpPr/>
                    <wps:spPr>
                      <a:xfrm>
                        <a:off x="0" y="0"/>
                        <a:ext cx="6442710" cy="558800"/>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15D87ED2" w14:textId="09B849B3" w:rsidR="00297E4B" w:rsidRDefault="00512264" w:rsidP="00137A73">
                              <w:pPr>
                                <w:pStyle w:val="Encabezado"/>
                                <w:ind w:left="-851"/>
                                <w:jc w:val="center"/>
                                <w:rPr>
                                  <w:caps/>
                                  <w:color w:val="FFFFFF" w:themeColor="background1"/>
                                </w:rPr>
                              </w:pPr>
                              <w:r>
                                <w:rPr>
                                  <w:caps/>
                                  <w:color w:val="FFFFFF" w:themeColor="background1"/>
                                </w:rPr>
                                <w:t>FIESTAS PATRIAS</w:t>
                              </w:r>
                              <w:r w:rsidR="00A327DC">
                                <w:rPr>
                                  <w:caps/>
                                  <w:color w:val="FFFFFF" w:themeColor="background1"/>
                                </w:rPr>
                                <w:t xml:space="preserve"> 2022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2BA69F" id="Rectángulo 197" o:spid="_x0000_s1052" style="position:absolute;margin-left:-28.95pt;margin-top:13.35pt;width:507.3pt;height:44pt;z-index:-25165875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" o:allowoverlap="f" fillcolor="red" strokecolor="#c00000" strokeweight="2pt">
              <v:textbo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15D87ED2" w14:textId="09B849B3" w:rsidR="00297E4B" w:rsidRDefault="00512264" w:rsidP="00137A73">
                        <w:pPr>
                          <w:pStyle w:val="Encabezado"/>
                          <w:ind w:left="-851"/>
                          <w:jc w:val="center"/>
                          <w:rPr>
                            <w:caps/>
                            <w:color w:val="FFFFFF" w:themeColor="background1"/>
                          </w:rPr>
                        </w:pPr>
                        <w:r>
                          <w:rPr>
                            <w:caps/>
                            <w:color w:val="FFFFFF" w:themeColor="background1"/>
                          </w:rPr>
                          <w:t>FIESTAS PATRIAS</w:t>
                        </w:r>
                        <w:r w:rsidR="00A327DC">
                          <w:rPr>
                            <w:caps/>
                            <w:color w:val="FFFFFF" w:themeColor="background1"/>
                          </w:rPr>
                          <w:t xml:space="preserve"> 2022</w:t>
                        </w:r>
                      </w:p>
                    </w:sdtContent>
                  </w:sdt>
                </w:txbxContent>
              </v:textbox>
              <w10:wrap type="square" anchorx="margin" anchory="page"/>
            </v:rect>
          </w:pict>
        </mc:Fallback>
      </mc:AlternateContent>
    </w:r>
  </w:p>
  <w:p w14:paraId="365C0369" w14:textId="77777777" w:rsidR="00782BF4" w:rsidRDefault="00782B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58B7"/>
    <w:multiLevelType w:val="multilevel"/>
    <w:tmpl w:val="392E0E4C"/>
    <w:lvl w:ilvl="0">
      <w:start w:val="5"/>
      <w:numFmt w:val="decimal"/>
      <w:lvlText w:val="%1."/>
      <w:lvlJc w:val="left"/>
      <w:pPr>
        <w:ind w:left="540" w:hanging="540"/>
      </w:pPr>
      <w:rPr>
        <w:rFonts w:hint="default"/>
      </w:rPr>
    </w:lvl>
    <w:lvl w:ilvl="1">
      <w:start w:val="1"/>
      <w:numFmt w:val="decimal"/>
      <w:lvlText w:val="%1.%2."/>
      <w:lvlJc w:val="left"/>
      <w:pPr>
        <w:ind w:left="578" w:hanging="720"/>
      </w:pPr>
      <w:rPr>
        <w:rFonts w:hint="default"/>
      </w:rPr>
    </w:lvl>
    <w:lvl w:ilvl="2">
      <w:start w:val="6"/>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 w15:restartNumberingAfterBreak="0">
    <w:nsid w:val="07C84234"/>
    <w:multiLevelType w:val="hybridMultilevel"/>
    <w:tmpl w:val="8402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C26B2"/>
    <w:multiLevelType w:val="hybridMultilevel"/>
    <w:tmpl w:val="6B16925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 w15:restartNumberingAfterBreak="0">
    <w:nsid w:val="10CE5B58"/>
    <w:multiLevelType w:val="hybridMultilevel"/>
    <w:tmpl w:val="BD7A9DAE"/>
    <w:lvl w:ilvl="0" w:tplc="80E079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81A85"/>
    <w:multiLevelType w:val="hybridMultilevel"/>
    <w:tmpl w:val="448E678A"/>
    <w:lvl w:ilvl="0" w:tplc="9F448E26">
      <w:start w:val="1"/>
      <w:numFmt w:val="decimal"/>
      <w:lvlText w:val="%1."/>
      <w:lvlJc w:val="left"/>
      <w:pPr>
        <w:ind w:left="2149" w:hanging="349"/>
      </w:pPr>
      <w:rPr>
        <w:rFonts w:ascii="Palatino Linotype" w:eastAsia="Palatino Linotype" w:hAnsi="Palatino Linotype" w:cs="Palatino Linotype" w:hint="default"/>
        <w:w w:val="100"/>
        <w:sz w:val="28"/>
        <w:szCs w:val="28"/>
        <w:lang w:val="es-ES" w:eastAsia="en-US" w:bidi="ar-SA"/>
      </w:rPr>
    </w:lvl>
    <w:lvl w:ilvl="1" w:tplc="DE865AB0">
      <w:numFmt w:val="bullet"/>
      <w:lvlText w:val="•"/>
      <w:lvlJc w:val="left"/>
      <w:pPr>
        <w:ind w:left="3102" w:hanging="349"/>
      </w:pPr>
      <w:rPr>
        <w:rFonts w:hint="default"/>
        <w:lang w:val="es-ES" w:eastAsia="en-US" w:bidi="ar-SA"/>
      </w:rPr>
    </w:lvl>
    <w:lvl w:ilvl="2" w:tplc="75C81892">
      <w:numFmt w:val="bullet"/>
      <w:lvlText w:val="•"/>
      <w:lvlJc w:val="left"/>
      <w:pPr>
        <w:ind w:left="4064" w:hanging="349"/>
      </w:pPr>
      <w:rPr>
        <w:rFonts w:hint="default"/>
        <w:lang w:val="es-ES" w:eastAsia="en-US" w:bidi="ar-SA"/>
      </w:rPr>
    </w:lvl>
    <w:lvl w:ilvl="3" w:tplc="1FE054C6">
      <w:numFmt w:val="bullet"/>
      <w:lvlText w:val="•"/>
      <w:lvlJc w:val="left"/>
      <w:pPr>
        <w:ind w:left="5026" w:hanging="349"/>
      </w:pPr>
      <w:rPr>
        <w:rFonts w:hint="default"/>
        <w:lang w:val="es-ES" w:eastAsia="en-US" w:bidi="ar-SA"/>
      </w:rPr>
    </w:lvl>
    <w:lvl w:ilvl="4" w:tplc="A00439D0">
      <w:numFmt w:val="bullet"/>
      <w:lvlText w:val="•"/>
      <w:lvlJc w:val="left"/>
      <w:pPr>
        <w:ind w:left="5988" w:hanging="349"/>
      </w:pPr>
      <w:rPr>
        <w:rFonts w:hint="default"/>
        <w:lang w:val="es-ES" w:eastAsia="en-US" w:bidi="ar-SA"/>
      </w:rPr>
    </w:lvl>
    <w:lvl w:ilvl="5" w:tplc="4516C1BC">
      <w:numFmt w:val="bullet"/>
      <w:lvlText w:val="•"/>
      <w:lvlJc w:val="left"/>
      <w:pPr>
        <w:ind w:left="6950" w:hanging="349"/>
      </w:pPr>
      <w:rPr>
        <w:rFonts w:hint="default"/>
        <w:lang w:val="es-ES" w:eastAsia="en-US" w:bidi="ar-SA"/>
      </w:rPr>
    </w:lvl>
    <w:lvl w:ilvl="6" w:tplc="EE9689E6">
      <w:numFmt w:val="bullet"/>
      <w:lvlText w:val="•"/>
      <w:lvlJc w:val="left"/>
      <w:pPr>
        <w:ind w:left="7912" w:hanging="349"/>
      </w:pPr>
      <w:rPr>
        <w:rFonts w:hint="default"/>
        <w:lang w:val="es-ES" w:eastAsia="en-US" w:bidi="ar-SA"/>
      </w:rPr>
    </w:lvl>
    <w:lvl w:ilvl="7" w:tplc="E6C47004">
      <w:numFmt w:val="bullet"/>
      <w:lvlText w:val="•"/>
      <w:lvlJc w:val="left"/>
      <w:pPr>
        <w:ind w:left="8874" w:hanging="349"/>
      </w:pPr>
      <w:rPr>
        <w:rFonts w:hint="default"/>
        <w:lang w:val="es-ES" w:eastAsia="en-US" w:bidi="ar-SA"/>
      </w:rPr>
    </w:lvl>
    <w:lvl w:ilvl="8" w:tplc="D75EEAD0">
      <w:numFmt w:val="bullet"/>
      <w:lvlText w:val="•"/>
      <w:lvlJc w:val="left"/>
      <w:pPr>
        <w:ind w:left="9836" w:hanging="349"/>
      </w:pPr>
      <w:rPr>
        <w:rFonts w:hint="default"/>
        <w:lang w:val="es-ES" w:eastAsia="en-US" w:bidi="ar-SA"/>
      </w:rPr>
    </w:lvl>
  </w:abstractNum>
  <w:abstractNum w:abstractNumId="5" w15:restartNumberingAfterBreak="0">
    <w:nsid w:val="17B52B40"/>
    <w:multiLevelType w:val="hybridMultilevel"/>
    <w:tmpl w:val="FBBE2C3E"/>
    <w:lvl w:ilvl="0" w:tplc="A2E6F306">
      <w:numFmt w:val="bullet"/>
      <w:lvlText w:val="-"/>
      <w:lvlJc w:val="left"/>
      <w:pPr>
        <w:ind w:left="2161" w:hanging="349"/>
      </w:pPr>
      <w:rPr>
        <w:rFonts w:ascii="Calibri" w:eastAsia="Calibri" w:hAnsi="Calibri" w:cs="Calibri" w:hint="default"/>
        <w:w w:val="102"/>
        <w:sz w:val="28"/>
        <w:szCs w:val="28"/>
        <w:lang w:val="es-ES" w:eastAsia="en-US" w:bidi="ar-SA"/>
      </w:rPr>
    </w:lvl>
    <w:lvl w:ilvl="1" w:tplc="D9EA795A">
      <w:numFmt w:val="bullet"/>
      <w:lvlText w:val="•"/>
      <w:lvlJc w:val="left"/>
      <w:pPr>
        <w:ind w:left="3120" w:hanging="349"/>
      </w:pPr>
      <w:rPr>
        <w:rFonts w:hint="default"/>
        <w:lang w:val="es-ES" w:eastAsia="en-US" w:bidi="ar-SA"/>
      </w:rPr>
    </w:lvl>
    <w:lvl w:ilvl="2" w:tplc="F68E4248">
      <w:numFmt w:val="bullet"/>
      <w:lvlText w:val="•"/>
      <w:lvlJc w:val="left"/>
      <w:pPr>
        <w:ind w:left="4080" w:hanging="349"/>
      </w:pPr>
      <w:rPr>
        <w:rFonts w:hint="default"/>
        <w:lang w:val="es-ES" w:eastAsia="en-US" w:bidi="ar-SA"/>
      </w:rPr>
    </w:lvl>
    <w:lvl w:ilvl="3" w:tplc="10FAB318">
      <w:numFmt w:val="bullet"/>
      <w:lvlText w:val="•"/>
      <w:lvlJc w:val="left"/>
      <w:pPr>
        <w:ind w:left="5040" w:hanging="349"/>
      </w:pPr>
      <w:rPr>
        <w:rFonts w:hint="default"/>
        <w:lang w:val="es-ES" w:eastAsia="en-US" w:bidi="ar-SA"/>
      </w:rPr>
    </w:lvl>
    <w:lvl w:ilvl="4" w:tplc="5838CC34">
      <w:numFmt w:val="bullet"/>
      <w:lvlText w:val="•"/>
      <w:lvlJc w:val="left"/>
      <w:pPr>
        <w:ind w:left="6000" w:hanging="349"/>
      </w:pPr>
      <w:rPr>
        <w:rFonts w:hint="default"/>
        <w:lang w:val="es-ES" w:eastAsia="en-US" w:bidi="ar-SA"/>
      </w:rPr>
    </w:lvl>
    <w:lvl w:ilvl="5" w:tplc="67D82782">
      <w:numFmt w:val="bullet"/>
      <w:lvlText w:val="•"/>
      <w:lvlJc w:val="left"/>
      <w:pPr>
        <w:ind w:left="6960" w:hanging="349"/>
      </w:pPr>
      <w:rPr>
        <w:rFonts w:hint="default"/>
        <w:lang w:val="es-ES" w:eastAsia="en-US" w:bidi="ar-SA"/>
      </w:rPr>
    </w:lvl>
    <w:lvl w:ilvl="6" w:tplc="25766D56">
      <w:numFmt w:val="bullet"/>
      <w:lvlText w:val="•"/>
      <w:lvlJc w:val="left"/>
      <w:pPr>
        <w:ind w:left="7920" w:hanging="349"/>
      </w:pPr>
      <w:rPr>
        <w:rFonts w:hint="default"/>
        <w:lang w:val="es-ES" w:eastAsia="en-US" w:bidi="ar-SA"/>
      </w:rPr>
    </w:lvl>
    <w:lvl w:ilvl="7" w:tplc="EF54F8E8">
      <w:numFmt w:val="bullet"/>
      <w:lvlText w:val="•"/>
      <w:lvlJc w:val="left"/>
      <w:pPr>
        <w:ind w:left="8880" w:hanging="349"/>
      </w:pPr>
      <w:rPr>
        <w:rFonts w:hint="default"/>
        <w:lang w:val="es-ES" w:eastAsia="en-US" w:bidi="ar-SA"/>
      </w:rPr>
    </w:lvl>
    <w:lvl w:ilvl="8" w:tplc="5DEEDA8A">
      <w:numFmt w:val="bullet"/>
      <w:lvlText w:val="•"/>
      <w:lvlJc w:val="left"/>
      <w:pPr>
        <w:ind w:left="9840" w:hanging="349"/>
      </w:pPr>
      <w:rPr>
        <w:rFonts w:hint="default"/>
        <w:lang w:val="es-ES" w:eastAsia="en-US" w:bidi="ar-SA"/>
      </w:rPr>
    </w:lvl>
  </w:abstractNum>
  <w:abstractNum w:abstractNumId="6" w15:restartNumberingAfterBreak="0">
    <w:nsid w:val="18291D2D"/>
    <w:multiLevelType w:val="hybridMultilevel"/>
    <w:tmpl w:val="1F1001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2F70BF"/>
    <w:multiLevelType w:val="hybridMultilevel"/>
    <w:tmpl w:val="443031B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287A45"/>
    <w:multiLevelType w:val="hybridMultilevel"/>
    <w:tmpl w:val="63E851F2"/>
    <w:lvl w:ilvl="0" w:tplc="FFFFFFFF">
      <w:start w:val="1"/>
      <w:numFmt w:val="decimal"/>
      <w:lvlText w:val="%1."/>
      <w:lvlJc w:val="left"/>
      <w:pPr>
        <w:ind w:left="2149" w:hanging="349"/>
      </w:pPr>
      <w:rPr>
        <w:rFonts w:hint="default"/>
        <w:b/>
        <w:bCs/>
        <w:w w:val="100"/>
        <w:lang w:val="es-ES" w:eastAsia="en-US" w:bidi="ar-SA"/>
      </w:rPr>
    </w:lvl>
    <w:lvl w:ilvl="1" w:tplc="FFFFFFFF">
      <w:numFmt w:val="bullet"/>
      <w:lvlText w:val=""/>
      <w:lvlJc w:val="left"/>
      <w:pPr>
        <w:ind w:left="2701" w:hanging="360"/>
      </w:pPr>
      <w:rPr>
        <w:rFonts w:ascii="Symbol" w:eastAsia="Symbol" w:hAnsi="Symbol" w:cs="Symbol" w:hint="default"/>
        <w:w w:val="100"/>
        <w:sz w:val="28"/>
        <w:szCs w:val="28"/>
        <w:lang w:val="es-ES" w:eastAsia="en-US" w:bidi="ar-SA"/>
      </w:rPr>
    </w:lvl>
    <w:lvl w:ilvl="2" w:tplc="FFFFFFFF">
      <w:numFmt w:val="bullet"/>
      <w:lvlText w:val="•"/>
      <w:lvlJc w:val="left"/>
      <w:pPr>
        <w:ind w:left="3706" w:hanging="360"/>
      </w:pPr>
      <w:rPr>
        <w:rFonts w:hint="default"/>
        <w:lang w:val="es-ES" w:eastAsia="en-US" w:bidi="ar-SA"/>
      </w:rPr>
    </w:lvl>
    <w:lvl w:ilvl="3" w:tplc="FFFFFFFF">
      <w:numFmt w:val="bullet"/>
      <w:lvlText w:val="•"/>
      <w:lvlJc w:val="left"/>
      <w:pPr>
        <w:ind w:left="4713" w:hanging="360"/>
      </w:pPr>
      <w:rPr>
        <w:rFonts w:hint="default"/>
        <w:lang w:val="es-ES" w:eastAsia="en-US" w:bidi="ar-SA"/>
      </w:rPr>
    </w:lvl>
    <w:lvl w:ilvl="4" w:tplc="FFFFFFFF">
      <w:numFmt w:val="bullet"/>
      <w:lvlText w:val="•"/>
      <w:lvlJc w:val="left"/>
      <w:pPr>
        <w:ind w:left="5720" w:hanging="360"/>
      </w:pPr>
      <w:rPr>
        <w:rFonts w:hint="default"/>
        <w:lang w:val="es-ES" w:eastAsia="en-US" w:bidi="ar-SA"/>
      </w:rPr>
    </w:lvl>
    <w:lvl w:ilvl="5" w:tplc="FFFFFFFF">
      <w:numFmt w:val="bullet"/>
      <w:lvlText w:val="•"/>
      <w:lvlJc w:val="left"/>
      <w:pPr>
        <w:ind w:left="6726" w:hanging="360"/>
      </w:pPr>
      <w:rPr>
        <w:rFonts w:hint="default"/>
        <w:lang w:val="es-ES" w:eastAsia="en-US" w:bidi="ar-SA"/>
      </w:rPr>
    </w:lvl>
    <w:lvl w:ilvl="6" w:tplc="FFFFFFFF">
      <w:numFmt w:val="bullet"/>
      <w:lvlText w:val="•"/>
      <w:lvlJc w:val="left"/>
      <w:pPr>
        <w:ind w:left="7733" w:hanging="360"/>
      </w:pPr>
      <w:rPr>
        <w:rFonts w:hint="default"/>
        <w:lang w:val="es-ES" w:eastAsia="en-US" w:bidi="ar-SA"/>
      </w:rPr>
    </w:lvl>
    <w:lvl w:ilvl="7" w:tplc="FFFFFFFF">
      <w:numFmt w:val="bullet"/>
      <w:lvlText w:val="•"/>
      <w:lvlJc w:val="left"/>
      <w:pPr>
        <w:ind w:left="8740" w:hanging="360"/>
      </w:pPr>
      <w:rPr>
        <w:rFonts w:hint="default"/>
        <w:lang w:val="es-ES" w:eastAsia="en-US" w:bidi="ar-SA"/>
      </w:rPr>
    </w:lvl>
    <w:lvl w:ilvl="8" w:tplc="FFFFFFFF">
      <w:numFmt w:val="bullet"/>
      <w:lvlText w:val="•"/>
      <w:lvlJc w:val="left"/>
      <w:pPr>
        <w:ind w:left="9746" w:hanging="360"/>
      </w:pPr>
      <w:rPr>
        <w:rFonts w:hint="default"/>
        <w:lang w:val="es-ES" w:eastAsia="en-US" w:bidi="ar-SA"/>
      </w:rPr>
    </w:lvl>
  </w:abstractNum>
  <w:abstractNum w:abstractNumId="9" w15:restartNumberingAfterBreak="0">
    <w:nsid w:val="1C25646F"/>
    <w:multiLevelType w:val="multilevel"/>
    <w:tmpl w:val="95B4A44A"/>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8F047AB"/>
    <w:multiLevelType w:val="hybridMultilevel"/>
    <w:tmpl w:val="79484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AB28F2"/>
    <w:multiLevelType w:val="hybridMultilevel"/>
    <w:tmpl w:val="E5CEAC92"/>
    <w:lvl w:ilvl="0" w:tplc="A0044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B950F1"/>
    <w:multiLevelType w:val="hybridMultilevel"/>
    <w:tmpl w:val="005C0EB6"/>
    <w:lvl w:ilvl="0" w:tplc="F2009CE2">
      <w:start w:val="1"/>
      <w:numFmt w:val="upperRoman"/>
      <w:lvlText w:val="%1."/>
      <w:lvlJc w:val="left"/>
      <w:pPr>
        <w:ind w:left="436" w:hanging="720"/>
      </w:pPr>
      <w:rPr>
        <w:rFonts w:hint="default"/>
        <w:b w:val="0"/>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3" w15:restartNumberingAfterBreak="0">
    <w:nsid w:val="35DC727F"/>
    <w:multiLevelType w:val="hybridMultilevel"/>
    <w:tmpl w:val="6C42A05E"/>
    <w:lvl w:ilvl="0" w:tplc="BBA658D0">
      <w:start w:val="1"/>
      <w:numFmt w:val="decimal"/>
      <w:lvlText w:val="%1."/>
      <w:lvlJc w:val="left"/>
      <w:pPr>
        <w:ind w:left="1440" w:hanging="709"/>
      </w:pPr>
      <w:rPr>
        <w:rFonts w:ascii="Palatino Linotype" w:eastAsia="Palatino Linotype" w:hAnsi="Palatino Linotype" w:cs="Palatino Linotype" w:hint="default"/>
        <w:w w:val="100"/>
        <w:sz w:val="28"/>
        <w:szCs w:val="28"/>
        <w:lang w:val="es-ES" w:eastAsia="en-US" w:bidi="ar-SA"/>
      </w:rPr>
    </w:lvl>
    <w:lvl w:ilvl="1" w:tplc="98A8E586">
      <w:numFmt w:val="bullet"/>
      <w:lvlText w:val="•"/>
      <w:lvlJc w:val="left"/>
      <w:pPr>
        <w:ind w:left="2472" w:hanging="709"/>
      </w:pPr>
      <w:rPr>
        <w:rFonts w:hint="default"/>
        <w:lang w:val="es-ES" w:eastAsia="en-US" w:bidi="ar-SA"/>
      </w:rPr>
    </w:lvl>
    <w:lvl w:ilvl="2" w:tplc="E46CB2A8">
      <w:numFmt w:val="bullet"/>
      <w:lvlText w:val="•"/>
      <w:lvlJc w:val="left"/>
      <w:pPr>
        <w:ind w:left="3504" w:hanging="709"/>
      </w:pPr>
      <w:rPr>
        <w:rFonts w:hint="default"/>
        <w:lang w:val="es-ES" w:eastAsia="en-US" w:bidi="ar-SA"/>
      </w:rPr>
    </w:lvl>
    <w:lvl w:ilvl="3" w:tplc="48C6204C">
      <w:numFmt w:val="bullet"/>
      <w:lvlText w:val="•"/>
      <w:lvlJc w:val="left"/>
      <w:pPr>
        <w:ind w:left="4536" w:hanging="709"/>
      </w:pPr>
      <w:rPr>
        <w:rFonts w:hint="default"/>
        <w:lang w:val="es-ES" w:eastAsia="en-US" w:bidi="ar-SA"/>
      </w:rPr>
    </w:lvl>
    <w:lvl w:ilvl="4" w:tplc="559CC64A">
      <w:numFmt w:val="bullet"/>
      <w:lvlText w:val="•"/>
      <w:lvlJc w:val="left"/>
      <w:pPr>
        <w:ind w:left="5568" w:hanging="709"/>
      </w:pPr>
      <w:rPr>
        <w:rFonts w:hint="default"/>
        <w:lang w:val="es-ES" w:eastAsia="en-US" w:bidi="ar-SA"/>
      </w:rPr>
    </w:lvl>
    <w:lvl w:ilvl="5" w:tplc="B336CA1C">
      <w:numFmt w:val="bullet"/>
      <w:lvlText w:val="•"/>
      <w:lvlJc w:val="left"/>
      <w:pPr>
        <w:ind w:left="6600" w:hanging="709"/>
      </w:pPr>
      <w:rPr>
        <w:rFonts w:hint="default"/>
        <w:lang w:val="es-ES" w:eastAsia="en-US" w:bidi="ar-SA"/>
      </w:rPr>
    </w:lvl>
    <w:lvl w:ilvl="6" w:tplc="4754C71A">
      <w:numFmt w:val="bullet"/>
      <w:lvlText w:val="•"/>
      <w:lvlJc w:val="left"/>
      <w:pPr>
        <w:ind w:left="7632" w:hanging="709"/>
      </w:pPr>
      <w:rPr>
        <w:rFonts w:hint="default"/>
        <w:lang w:val="es-ES" w:eastAsia="en-US" w:bidi="ar-SA"/>
      </w:rPr>
    </w:lvl>
    <w:lvl w:ilvl="7" w:tplc="C952DE5C">
      <w:numFmt w:val="bullet"/>
      <w:lvlText w:val="•"/>
      <w:lvlJc w:val="left"/>
      <w:pPr>
        <w:ind w:left="8664" w:hanging="709"/>
      </w:pPr>
      <w:rPr>
        <w:rFonts w:hint="default"/>
        <w:lang w:val="es-ES" w:eastAsia="en-US" w:bidi="ar-SA"/>
      </w:rPr>
    </w:lvl>
    <w:lvl w:ilvl="8" w:tplc="0C6E26F6">
      <w:numFmt w:val="bullet"/>
      <w:lvlText w:val="•"/>
      <w:lvlJc w:val="left"/>
      <w:pPr>
        <w:ind w:left="9696" w:hanging="709"/>
      </w:pPr>
      <w:rPr>
        <w:rFonts w:hint="default"/>
        <w:lang w:val="es-ES" w:eastAsia="en-US" w:bidi="ar-SA"/>
      </w:rPr>
    </w:lvl>
  </w:abstractNum>
  <w:abstractNum w:abstractNumId="14" w15:restartNumberingAfterBreak="0">
    <w:nsid w:val="36231E74"/>
    <w:multiLevelType w:val="hybridMultilevel"/>
    <w:tmpl w:val="2392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B7478A"/>
    <w:multiLevelType w:val="multilevel"/>
    <w:tmpl w:val="91D29308"/>
    <w:lvl w:ilvl="0">
      <w:start w:val="1"/>
      <w:numFmt w:val="decimal"/>
      <w:lvlText w:val="%1."/>
      <w:lvlJc w:val="left"/>
      <w:pPr>
        <w:ind w:left="2149" w:hanging="349"/>
      </w:pPr>
      <w:rPr>
        <w:rFonts w:ascii="Palatino Linotype" w:eastAsia="Palatino Linotype" w:hAnsi="Palatino Linotype" w:cs="Palatino Linotype" w:hint="default"/>
        <w:b/>
        <w:bCs/>
        <w:w w:val="100"/>
        <w:sz w:val="28"/>
        <w:szCs w:val="28"/>
        <w:lang w:val="es-ES" w:eastAsia="en-US" w:bidi="ar-SA"/>
      </w:rPr>
    </w:lvl>
    <w:lvl w:ilvl="1">
      <w:start w:val="1"/>
      <w:numFmt w:val="decimal"/>
      <w:lvlText w:val="%1.%2."/>
      <w:lvlJc w:val="left"/>
      <w:pPr>
        <w:ind w:left="2521" w:hanging="721"/>
      </w:pPr>
      <w:rPr>
        <w:rFonts w:ascii="Palatino Linotype" w:eastAsia="Palatino Linotype" w:hAnsi="Palatino Linotype" w:cs="Palatino Linotype" w:hint="default"/>
        <w:b/>
        <w:bCs/>
        <w:w w:val="100"/>
        <w:sz w:val="28"/>
        <w:szCs w:val="28"/>
        <w:lang w:val="es-ES" w:eastAsia="en-US" w:bidi="ar-SA"/>
      </w:rPr>
    </w:lvl>
    <w:lvl w:ilvl="2">
      <w:start w:val="1"/>
      <w:numFmt w:val="decimal"/>
      <w:lvlText w:val="%1.%2.%3."/>
      <w:lvlJc w:val="left"/>
      <w:pPr>
        <w:ind w:left="2521" w:hanging="721"/>
      </w:pPr>
      <w:rPr>
        <w:rFonts w:ascii="Palatino Linotype" w:eastAsia="Palatino Linotype" w:hAnsi="Palatino Linotype" w:cs="Palatino Linotype" w:hint="default"/>
        <w:b/>
        <w:bCs/>
        <w:w w:val="100"/>
        <w:sz w:val="28"/>
        <w:szCs w:val="28"/>
        <w:lang w:val="es-ES" w:eastAsia="en-US" w:bidi="ar-SA"/>
      </w:rPr>
    </w:lvl>
    <w:lvl w:ilvl="3">
      <w:numFmt w:val="bullet"/>
      <w:lvlText w:val="•"/>
      <w:lvlJc w:val="left"/>
      <w:pPr>
        <w:ind w:left="4573" w:hanging="721"/>
      </w:pPr>
      <w:rPr>
        <w:rFonts w:hint="default"/>
        <w:lang w:val="es-ES" w:eastAsia="en-US" w:bidi="ar-SA"/>
      </w:rPr>
    </w:lvl>
    <w:lvl w:ilvl="4">
      <w:numFmt w:val="bullet"/>
      <w:lvlText w:val="•"/>
      <w:lvlJc w:val="left"/>
      <w:pPr>
        <w:ind w:left="5600" w:hanging="721"/>
      </w:pPr>
      <w:rPr>
        <w:rFonts w:hint="default"/>
        <w:lang w:val="es-ES" w:eastAsia="en-US" w:bidi="ar-SA"/>
      </w:rPr>
    </w:lvl>
    <w:lvl w:ilvl="5">
      <w:numFmt w:val="bullet"/>
      <w:lvlText w:val="•"/>
      <w:lvlJc w:val="left"/>
      <w:pPr>
        <w:ind w:left="6626" w:hanging="721"/>
      </w:pPr>
      <w:rPr>
        <w:rFonts w:hint="default"/>
        <w:lang w:val="es-ES" w:eastAsia="en-US" w:bidi="ar-SA"/>
      </w:rPr>
    </w:lvl>
    <w:lvl w:ilvl="6">
      <w:numFmt w:val="bullet"/>
      <w:lvlText w:val="•"/>
      <w:lvlJc w:val="left"/>
      <w:pPr>
        <w:ind w:left="7653" w:hanging="721"/>
      </w:pPr>
      <w:rPr>
        <w:rFonts w:hint="default"/>
        <w:lang w:val="es-ES" w:eastAsia="en-US" w:bidi="ar-SA"/>
      </w:rPr>
    </w:lvl>
    <w:lvl w:ilvl="7">
      <w:numFmt w:val="bullet"/>
      <w:lvlText w:val="•"/>
      <w:lvlJc w:val="left"/>
      <w:pPr>
        <w:ind w:left="8680" w:hanging="721"/>
      </w:pPr>
      <w:rPr>
        <w:rFonts w:hint="default"/>
        <w:lang w:val="es-ES" w:eastAsia="en-US" w:bidi="ar-SA"/>
      </w:rPr>
    </w:lvl>
    <w:lvl w:ilvl="8">
      <w:numFmt w:val="bullet"/>
      <w:lvlText w:val="•"/>
      <w:lvlJc w:val="left"/>
      <w:pPr>
        <w:ind w:left="9706" w:hanging="721"/>
      </w:pPr>
      <w:rPr>
        <w:rFonts w:hint="default"/>
        <w:lang w:val="es-ES" w:eastAsia="en-US" w:bidi="ar-SA"/>
      </w:rPr>
    </w:lvl>
  </w:abstractNum>
  <w:abstractNum w:abstractNumId="16" w15:restartNumberingAfterBreak="0">
    <w:nsid w:val="3B992596"/>
    <w:multiLevelType w:val="hybridMultilevel"/>
    <w:tmpl w:val="B8D419EE"/>
    <w:lvl w:ilvl="0" w:tplc="080A000D">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7" w15:restartNumberingAfterBreak="0">
    <w:nsid w:val="3C3C7F7E"/>
    <w:multiLevelType w:val="hybridMultilevel"/>
    <w:tmpl w:val="B6A2EB48"/>
    <w:lvl w:ilvl="0" w:tplc="B746B0DE">
      <w:numFmt w:val="bullet"/>
      <w:lvlText w:val=""/>
      <w:lvlJc w:val="left"/>
      <w:pPr>
        <w:ind w:left="4145" w:hanging="361"/>
      </w:pPr>
      <w:rPr>
        <w:rFonts w:ascii="Wingdings" w:eastAsia="Wingdings" w:hAnsi="Wingdings" w:cs="Wingdings" w:hint="default"/>
        <w:w w:val="100"/>
        <w:sz w:val="28"/>
        <w:szCs w:val="28"/>
        <w:lang w:val="es-ES" w:eastAsia="en-US" w:bidi="ar-SA"/>
      </w:rPr>
    </w:lvl>
    <w:lvl w:ilvl="1" w:tplc="B6E4FB36">
      <w:numFmt w:val="bullet"/>
      <w:lvlText w:val="-"/>
      <w:lvlJc w:val="left"/>
      <w:pPr>
        <w:ind w:left="5077" w:hanging="236"/>
      </w:pPr>
      <w:rPr>
        <w:rFonts w:ascii="Palatino Linotype" w:eastAsia="Palatino Linotype" w:hAnsi="Palatino Linotype" w:cs="Palatino Linotype" w:hint="default"/>
        <w:w w:val="100"/>
        <w:sz w:val="28"/>
        <w:szCs w:val="28"/>
        <w:lang w:val="es-ES" w:eastAsia="en-US" w:bidi="ar-SA"/>
      </w:rPr>
    </w:lvl>
    <w:lvl w:ilvl="2" w:tplc="E77ACF46">
      <w:numFmt w:val="bullet"/>
      <w:lvlText w:val="•"/>
      <w:lvlJc w:val="left"/>
      <w:pPr>
        <w:ind w:left="6046" w:hanging="236"/>
      </w:pPr>
      <w:rPr>
        <w:rFonts w:hint="default"/>
        <w:lang w:val="es-ES" w:eastAsia="en-US" w:bidi="ar-SA"/>
      </w:rPr>
    </w:lvl>
    <w:lvl w:ilvl="3" w:tplc="575862D6">
      <w:numFmt w:val="bullet"/>
      <w:lvlText w:val="•"/>
      <w:lvlJc w:val="left"/>
      <w:pPr>
        <w:ind w:left="7008" w:hanging="236"/>
      </w:pPr>
      <w:rPr>
        <w:rFonts w:hint="default"/>
        <w:lang w:val="es-ES" w:eastAsia="en-US" w:bidi="ar-SA"/>
      </w:rPr>
    </w:lvl>
    <w:lvl w:ilvl="4" w:tplc="0B5C341C">
      <w:numFmt w:val="bullet"/>
      <w:lvlText w:val="•"/>
      <w:lvlJc w:val="left"/>
      <w:pPr>
        <w:ind w:left="7970" w:hanging="236"/>
      </w:pPr>
      <w:rPr>
        <w:rFonts w:hint="default"/>
        <w:lang w:val="es-ES" w:eastAsia="en-US" w:bidi="ar-SA"/>
      </w:rPr>
    </w:lvl>
    <w:lvl w:ilvl="5" w:tplc="83606190">
      <w:numFmt w:val="bullet"/>
      <w:lvlText w:val="•"/>
      <w:lvlJc w:val="left"/>
      <w:pPr>
        <w:ind w:left="8932" w:hanging="236"/>
      </w:pPr>
      <w:rPr>
        <w:rFonts w:hint="default"/>
        <w:lang w:val="es-ES" w:eastAsia="en-US" w:bidi="ar-SA"/>
      </w:rPr>
    </w:lvl>
    <w:lvl w:ilvl="6" w:tplc="58260884">
      <w:numFmt w:val="bullet"/>
      <w:lvlText w:val="•"/>
      <w:lvlJc w:val="left"/>
      <w:pPr>
        <w:ind w:left="9895" w:hanging="236"/>
      </w:pPr>
      <w:rPr>
        <w:rFonts w:hint="default"/>
        <w:lang w:val="es-ES" w:eastAsia="en-US" w:bidi="ar-SA"/>
      </w:rPr>
    </w:lvl>
    <w:lvl w:ilvl="7" w:tplc="33D25CE2">
      <w:numFmt w:val="bullet"/>
      <w:lvlText w:val="•"/>
      <w:lvlJc w:val="left"/>
      <w:pPr>
        <w:ind w:left="10857" w:hanging="236"/>
      </w:pPr>
      <w:rPr>
        <w:rFonts w:hint="default"/>
        <w:lang w:val="es-ES" w:eastAsia="en-US" w:bidi="ar-SA"/>
      </w:rPr>
    </w:lvl>
    <w:lvl w:ilvl="8" w:tplc="B35ED42A">
      <w:numFmt w:val="bullet"/>
      <w:lvlText w:val="•"/>
      <w:lvlJc w:val="left"/>
      <w:pPr>
        <w:ind w:left="11819" w:hanging="236"/>
      </w:pPr>
      <w:rPr>
        <w:rFonts w:hint="default"/>
        <w:lang w:val="es-ES" w:eastAsia="en-US" w:bidi="ar-SA"/>
      </w:rPr>
    </w:lvl>
  </w:abstractNum>
  <w:abstractNum w:abstractNumId="18" w15:restartNumberingAfterBreak="0">
    <w:nsid w:val="3D4255A8"/>
    <w:multiLevelType w:val="hybridMultilevel"/>
    <w:tmpl w:val="63E851F2"/>
    <w:lvl w:ilvl="0" w:tplc="FFFFFFFF">
      <w:start w:val="1"/>
      <w:numFmt w:val="decimal"/>
      <w:lvlText w:val="%1."/>
      <w:lvlJc w:val="left"/>
      <w:pPr>
        <w:ind w:left="2149" w:hanging="349"/>
      </w:pPr>
      <w:rPr>
        <w:rFonts w:hint="default"/>
        <w:b/>
        <w:bCs/>
        <w:w w:val="100"/>
        <w:lang w:val="es-ES" w:eastAsia="en-US" w:bidi="ar-SA"/>
      </w:rPr>
    </w:lvl>
    <w:lvl w:ilvl="1" w:tplc="FFFFFFFF">
      <w:numFmt w:val="bullet"/>
      <w:lvlText w:val=""/>
      <w:lvlJc w:val="left"/>
      <w:pPr>
        <w:ind w:left="2701" w:hanging="360"/>
      </w:pPr>
      <w:rPr>
        <w:rFonts w:ascii="Symbol" w:eastAsia="Symbol" w:hAnsi="Symbol" w:cs="Symbol" w:hint="default"/>
        <w:w w:val="100"/>
        <w:sz w:val="28"/>
        <w:szCs w:val="28"/>
        <w:lang w:val="es-ES" w:eastAsia="en-US" w:bidi="ar-SA"/>
      </w:rPr>
    </w:lvl>
    <w:lvl w:ilvl="2" w:tplc="FFFFFFFF">
      <w:numFmt w:val="bullet"/>
      <w:lvlText w:val="•"/>
      <w:lvlJc w:val="left"/>
      <w:pPr>
        <w:ind w:left="3706" w:hanging="360"/>
      </w:pPr>
      <w:rPr>
        <w:rFonts w:hint="default"/>
        <w:lang w:val="es-ES" w:eastAsia="en-US" w:bidi="ar-SA"/>
      </w:rPr>
    </w:lvl>
    <w:lvl w:ilvl="3" w:tplc="FFFFFFFF">
      <w:numFmt w:val="bullet"/>
      <w:lvlText w:val="•"/>
      <w:lvlJc w:val="left"/>
      <w:pPr>
        <w:ind w:left="4713" w:hanging="360"/>
      </w:pPr>
      <w:rPr>
        <w:rFonts w:hint="default"/>
        <w:lang w:val="es-ES" w:eastAsia="en-US" w:bidi="ar-SA"/>
      </w:rPr>
    </w:lvl>
    <w:lvl w:ilvl="4" w:tplc="FFFFFFFF">
      <w:numFmt w:val="bullet"/>
      <w:lvlText w:val="•"/>
      <w:lvlJc w:val="left"/>
      <w:pPr>
        <w:ind w:left="5720" w:hanging="360"/>
      </w:pPr>
      <w:rPr>
        <w:rFonts w:hint="default"/>
        <w:lang w:val="es-ES" w:eastAsia="en-US" w:bidi="ar-SA"/>
      </w:rPr>
    </w:lvl>
    <w:lvl w:ilvl="5" w:tplc="FFFFFFFF">
      <w:numFmt w:val="bullet"/>
      <w:lvlText w:val="•"/>
      <w:lvlJc w:val="left"/>
      <w:pPr>
        <w:ind w:left="6726" w:hanging="360"/>
      </w:pPr>
      <w:rPr>
        <w:rFonts w:hint="default"/>
        <w:lang w:val="es-ES" w:eastAsia="en-US" w:bidi="ar-SA"/>
      </w:rPr>
    </w:lvl>
    <w:lvl w:ilvl="6" w:tplc="FFFFFFFF">
      <w:numFmt w:val="bullet"/>
      <w:lvlText w:val="•"/>
      <w:lvlJc w:val="left"/>
      <w:pPr>
        <w:ind w:left="7733" w:hanging="360"/>
      </w:pPr>
      <w:rPr>
        <w:rFonts w:hint="default"/>
        <w:lang w:val="es-ES" w:eastAsia="en-US" w:bidi="ar-SA"/>
      </w:rPr>
    </w:lvl>
    <w:lvl w:ilvl="7" w:tplc="FFFFFFFF">
      <w:numFmt w:val="bullet"/>
      <w:lvlText w:val="•"/>
      <w:lvlJc w:val="left"/>
      <w:pPr>
        <w:ind w:left="8740" w:hanging="360"/>
      </w:pPr>
      <w:rPr>
        <w:rFonts w:hint="default"/>
        <w:lang w:val="es-ES" w:eastAsia="en-US" w:bidi="ar-SA"/>
      </w:rPr>
    </w:lvl>
    <w:lvl w:ilvl="8" w:tplc="FFFFFFFF">
      <w:numFmt w:val="bullet"/>
      <w:lvlText w:val="•"/>
      <w:lvlJc w:val="left"/>
      <w:pPr>
        <w:ind w:left="9746" w:hanging="360"/>
      </w:pPr>
      <w:rPr>
        <w:rFonts w:hint="default"/>
        <w:lang w:val="es-ES" w:eastAsia="en-US" w:bidi="ar-SA"/>
      </w:rPr>
    </w:lvl>
  </w:abstractNum>
  <w:abstractNum w:abstractNumId="19" w15:restartNumberingAfterBreak="0">
    <w:nsid w:val="3E575027"/>
    <w:multiLevelType w:val="hybridMultilevel"/>
    <w:tmpl w:val="75747BEE"/>
    <w:lvl w:ilvl="0" w:tplc="080A000D">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0" w15:restartNumberingAfterBreak="0">
    <w:nsid w:val="3E923310"/>
    <w:multiLevelType w:val="hybridMultilevel"/>
    <w:tmpl w:val="D6E23AF4"/>
    <w:lvl w:ilvl="0" w:tplc="FB7A2BE8">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F4C146F"/>
    <w:multiLevelType w:val="hybridMultilevel"/>
    <w:tmpl w:val="74AA0E2A"/>
    <w:lvl w:ilvl="0" w:tplc="2F6A7BE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501F11"/>
    <w:multiLevelType w:val="hybridMultilevel"/>
    <w:tmpl w:val="245AF716"/>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15:restartNumberingAfterBreak="0">
    <w:nsid w:val="416C1CAC"/>
    <w:multiLevelType w:val="hybridMultilevel"/>
    <w:tmpl w:val="90F0C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AD4636E"/>
    <w:multiLevelType w:val="hybridMultilevel"/>
    <w:tmpl w:val="4874DC6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E7D616C"/>
    <w:multiLevelType w:val="hybridMultilevel"/>
    <w:tmpl w:val="70FE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1430E"/>
    <w:multiLevelType w:val="hybridMultilevel"/>
    <w:tmpl w:val="63E851F2"/>
    <w:lvl w:ilvl="0" w:tplc="01E06DDA">
      <w:start w:val="1"/>
      <w:numFmt w:val="decimal"/>
      <w:lvlText w:val="%1."/>
      <w:lvlJc w:val="left"/>
      <w:pPr>
        <w:ind w:left="2149" w:hanging="349"/>
      </w:pPr>
      <w:rPr>
        <w:rFonts w:hint="default"/>
        <w:b/>
        <w:bCs/>
        <w:w w:val="100"/>
        <w:lang w:val="es-ES" w:eastAsia="en-US" w:bidi="ar-SA"/>
      </w:rPr>
    </w:lvl>
    <w:lvl w:ilvl="1" w:tplc="BCACC126">
      <w:numFmt w:val="bullet"/>
      <w:lvlText w:val=""/>
      <w:lvlJc w:val="left"/>
      <w:pPr>
        <w:ind w:left="2701" w:hanging="360"/>
      </w:pPr>
      <w:rPr>
        <w:rFonts w:ascii="Symbol" w:eastAsia="Symbol" w:hAnsi="Symbol" w:cs="Symbol" w:hint="default"/>
        <w:w w:val="100"/>
        <w:sz w:val="28"/>
        <w:szCs w:val="28"/>
        <w:lang w:val="es-ES" w:eastAsia="en-US" w:bidi="ar-SA"/>
      </w:rPr>
    </w:lvl>
    <w:lvl w:ilvl="2" w:tplc="79122F56">
      <w:numFmt w:val="bullet"/>
      <w:lvlText w:val="•"/>
      <w:lvlJc w:val="left"/>
      <w:pPr>
        <w:ind w:left="3706" w:hanging="360"/>
      </w:pPr>
      <w:rPr>
        <w:rFonts w:hint="default"/>
        <w:lang w:val="es-ES" w:eastAsia="en-US" w:bidi="ar-SA"/>
      </w:rPr>
    </w:lvl>
    <w:lvl w:ilvl="3" w:tplc="6218B908">
      <w:numFmt w:val="bullet"/>
      <w:lvlText w:val="•"/>
      <w:lvlJc w:val="left"/>
      <w:pPr>
        <w:ind w:left="4713" w:hanging="360"/>
      </w:pPr>
      <w:rPr>
        <w:rFonts w:hint="default"/>
        <w:lang w:val="es-ES" w:eastAsia="en-US" w:bidi="ar-SA"/>
      </w:rPr>
    </w:lvl>
    <w:lvl w:ilvl="4" w:tplc="0E10D260">
      <w:numFmt w:val="bullet"/>
      <w:lvlText w:val="•"/>
      <w:lvlJc w:val="left"/>
      <w:pPr>
        <w:ind w:left="5720" w:hanging="360"/>
      </w:pPr>
      <w:rPr>
        <w:rFonts w:hint="default"/>
        <w:lang w:val="es-ES" w:eastAsia="en-US" w:bidi="ar-SA"/>
      </w:rPr>
    </w:lvl>
    <w:lvl w:ilvl="5" w:tplc="3DA2EDE6">
      <w:numFmt w:val="bullet"/>
      <w:lvlText w:val="•"/>
      <w:lvlJc w:val="left"/>
      <w:pPr>
        <w:ind w:left="6726" w:hanging="360"/>
      </w:pPr>
      <w:rPr>
        <w:rFonts w:hint="default"/>
        <w:lang w:val="es-ES" w:eastAsia="en-US" w:bidi="ar-SA"/>
      </w:rPr>
    </w:lvl>
    <w:lvl w:ilvl="6" w:tplc="3D28A13C">
      <w:numFmt w:val="bullet"/>
      <w:lvlText w:val="•"/>
      <w:lvlJc w:val="left"/>
      <w:pPr>
        <w:ind w:left="7733" w:hanging="360"/>
      </w:pPr>
      <w:rPr>
        <w:rFonts w:hint="default"/>
        <w:lang w:val="es-ES" w:eastAsia="en-US" w:bidi="ar-SA"/>
      </w:rPr>
    </w:lvl>
    <w:lvl w:ilvl="7" w:tplc="F96C35EC">
      <w:numFmt w:val="bullet"/>
      <w:lvlText w:val="•"/>
      <w:lvlJc w:val="left"/>
      <w:pPr>
        <w:ind w:left="8740" w:hanging="360"/>
      </w:pPr>
      <w:rPr>
        <w:rFonts w:hint="default"/>
        <w:lang w:val="es-ES" w:eastAsia="en-US" w:bidi="ar-SA"/>
      </w:rPr>
    </w:lvl>
    <w:lvl w:ilvl="8" w:tplc="228CD95A">
      <w:numFmt w:val="bullet"/>
      <w:lvlText w:val="•"/>
      <w:lvlJc w:val="left"/>
      <w:pPr>
        <w:ind w:left="9746" w:hanging="360"/>
      </w:pPr>
      <w:rPr>
        <w:rFonts w:hint="default"/>
        <w:lang w:val="es-ES" w:eastAsia="en-US" w:bidi="ar-SA"/>
      </w:rPr>
    </w:lvl>
  </w:abstractNum>
  <w:abstractNum w:abstractNumId="27" w15:restartNumberingAfterBreak="0">
    <w:nsid w:val="5E110DDD"/>
    <w:multiLevelType w:val="hybridMultilevel"/>
    <w:tmpl w:val="8982A0A8"/>
    <w:lvl w:ilvl="0" w:tplc="4EB4E8AA">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656B1204"/>
    <w:multiLevelType w:val="hybridMultilevel"/>
    <w:tmpl w:val="97C0327C"/>
    <w:lvl w:ilvl="0" w:tplc="35F0914A">
      <w:start w:val="1"/>
      <w:numFmt w:val="decimal"/>
      <w:lvlText w:val="%1."/>
      <w:lvlJc w:val="left"/>
      <w:pPr>
        <w:ind w:left="2149" w:hanging="349"/>
      </w:pPr>
      <w:rPr>
        <w:rFonts w:ascii="Palatino Linotype" w:eastAsia="Palatino Linotype" w:hAnsi="Palatino Linotype" w:cs="Palatino Linotype" w:hint="default"/>
        <w:w w:val="100"/>
        <w:sz w:val="28"/>
        <w:szCs w:val="28"/>
        <w:lang w:val="es-ES" w:eastAsia="en-US" w:bidi="ar-SA"/>
      </w:rPr>
    </w:lvl>
    <w:lvl w:ilvl="1" w:tplc="5B821D26">
      <w:numFmt w:val="bullet"/>
      <w:lvlText w:val="•"/>
      <w:lvlJc w:val="left"/>
      <w:pPr>
        <w:ind w:left="3102" w:hanging="349"/>
      </w:pPr>
      <w:rPr>
        <w:rFonts w:hint="default"/>
        <w:lang w:val="es-ES" w:eastAsia="en-US" w:bidi="ar-SA"/>
      </w:rPr>
    </w:lvl>
    <w:lvl w:ilvl="2" w:tplc="AE4C03FE">
      <w:numFmt w:val="bullet"/>
      <w:lvlText w:val="•"/>
      <w:lvlJc w:val="left"/>
      <w:pPr>
        <w:ind w:left="4064" w:hanging="349"/>
      </w:pPr>
      <w:rPr>
        <w:rFonts w:hint="default"/>
        <w:lang w:val="es-ES" w:eastAsia="en-US" w:bidi="ar-SA"/>
      </w:rPr>
    </w:lvl>
    <w:lvl w:ilvl="3" w:tplc="6BFE5908">
      <w:numFmt w:val="bullet"/>
      <w:lvlText w:val="•"/>
      <w:lvlJc w:val="left"/>
      <w:pPr>
        <w:ind w:left="5026" w:hanging="349"/>
      </w:pPr>
      <w:rPr>
        <w:rFonts w:hint="default"/>
        <w:lang w:val="es-ES" w:eastAsia="en-US" w:bidi="ar-SA"/>
      </w:rPr>
    </w:lvl>
    <w:lvl w:ilvl="4" w:tplc="E37C94E4">
      <w:numFmt w:val="bullet"/>
      <w:lvlText w:val="•"/>
      <w:lvlJc w:val="left"/>
      <w:pPr>
        <w:ind w:left="5988" w:hanging="349"/>
      </w:pPr>
      <w:rPr>
        <w:rFonts w:hint="default"/>
        <w:lang w:val="es-ES" w:eastAsia="en-US" w:bidi="ar-SA"/>
      </w:rPr>
    </w:lvl>
    <w:lvl w:ilvl="5" w:tplc="6A20A38C">
      <w:numFmt w:val="bullet"/>
      <w:lvlText w:val="•"/>
      <w:lvlJc w:val="left"/>
      <w:pPr>
        <w:ind w:left="6950" w:hanging="349"/>
      </w:pPr>
      <w:rPr>
        <w:rFonts w:hint="default"/>
        <w:lang w:val="es-ES" w:eastAsia="en-US" w:bidi="ar-SA"/>
      </w:rPr>
    </w:lvl>
    <w:lvl w:ilvl="6" w:tplc="C8588818">
      <w:numFmt w:val="bullet"/>
      <w:lvlText w:val="•"/>
      <w:lvlJc w:val="left"/>
      <w:pPr>
        <w:ind w:left="7912" w:hanging="349"/>
      </w:pPr>
      <w:rPr>
        <w:rFonts w:hint="default"/>
        <w:lang w:val="es-ES" w:eastAsia="en-US" w:bidi="ar-SA"/>
      </w:rPr>
    </w:lvl>
    <w:lvl w:ilvl="7" w:tplc="AAEE19DC">
      <w:numFmt w:val="bullet"/>
      <w:lvlText w:val="•"/>
      <w:lvlJc w:val="left"/>
      <w:pPr>
        <w:ind w:left="8874" w:hanging="349"/>
      </w:pPr>
      <w:rPr>
        <w:rFonts w:hint="default"/>
        <w:lang w:val="es-ES" w:eastAsia="en-US" w:bidi="ar-SA"/>
      </w:rPr>
    </w:lvl>
    <w:lvl w:ilvl="8" w:tplc="515A69FA">
      <w:numFmt w:val="bullet"/>
      <w:lvlText w:val="•"/>
      <w:lvlJc w:val="left"/>
      <w:pPr>
        <w:ind w:left="9836" w:hanging="349"/>
      </w:pPr>
      <w:rPr>
        <w:rFonts w:hint="default"/>
        <w:lang w:val="es-ES" w:eastAsia="en-US" w:bidi="ar-SA"/>
      </w:rPr>
    </w:lvl>
  </w:abstractNum>
  <w:abstractNum w:abstractNumId="29" w15:restartNumberingAfterBreak="0">
    <w:nsid w:val="671D15A1"/>
    <w:multiLevelType w:val="hybridMultilevel"/>
    <w:tmpl w:val="9F9835D8"/>
    <w:lvl w:ilvl="0" w:tplc="CA20A70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D04DEC"/>
    <w:multiLevelType w:val="hybridMultilevel"/>
    <w:tmpl w:val="17821E9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C891CC9"/>
    <w:multiLevelType w:val="hybridMultilevel"/>
    <w:tmpl w:val="01B4C1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531018"/>
    <w:multiLevelType w:val="hybridMultilevel"/>
    <w:tmpl w:val="2A927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0051E4"/>
    <w:multiLevelType w:val="hybridMultilevel"/>
    <w:tmpl w:val="8E6E99A6"/>
    <w:lvl w:ilvl="0" w:tplc="BC56B7CC">
      <w:numFmt w:val="bullet"/>
      <w:lvlText w:val="-"/>
      <w:lvlJc w:val="left"/>
      <w:pPr>
        <w:ind w:left="2136" w:hanging="360"/>
      </w:pPr>
      <w:rPr>
        <w:rFonts w:ascii="Times New Roman" w:eastAsia="Times New Roman" w:hAnsi="Times New Roman" w:cs="Times New Roman"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4" w15:restartNumberingAfterBreak="0">
    <w:nsid w:val="73A67EC2"/>
    <w:multiLevelType w:val="hybridMultilevel"/>
    <w:tmpl w:val="25F0D792"/>
    <w:lvl w:ilvl="0" w:tplc="9566D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A44F72"/>
    <w:multiLevelType w:val="hybridMultilevel"/>
    <w:tmpl w:val="1B6EC500"/>
    <w:lvl w:ilvl="0" w:tplc="79EE2B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89706E6"/>
    <w:multiLevelType w:val="hybridMultilevel"/>
    <w:tmpl w:val="55609CCC"/>
    <w:lvl w:ilvl="0" w:tplc="5A46C4C6">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7" w15:restartNumberingAfterBreak="0">
    <w:nsid w:val="794818DA"/>
    <w:multiLevelType w:val="hybridMultilevel"/>
    <w:tmpl w:val="D484770E"/>
    <w:lvl w:ilvl="0" w:tplc="080A0001">
      <w:start w:val="1"/>
      <w:numFmt w:val="bullet"/>
      <w:lvlText w:val=""/>
      <w:lvlJc w:val="left"/>
      <w:pPr>
        <w:ind w:left="1245" w:hanging="360"/>
      </w:pPr>
      <w:rPr>
        <w:rFonts w:ascii="Symbol" w:hAnsi="Symbol" w:hint="default"/>
      </w:rPr>
    </w:lvl>
    <w:lvl w:ilvl="1" w:tplc="080A0003" w:tentative="1">
      <w:start w:val="1"/>
      <w:numFmt w:val="bullet"/>
      <w:lvlText w:val="o"/>
      <w:lvlJc w:val="left"/>
      <w:pPr>
        <w:ind w:left="1965" w:hanging="360"/>
      </w:pPr>
      <w:rPr>
        <w:rFonts w:ascii="Courier New" w:hAnsi="Courier New" w:cs="Courier New" w:hint="default"/>
      </w:rPr>
    </w:lvl>
    <w:lvl w:ilvl="2" w:tplc="080A0005" w:tentative="1">
      <w:start w:val="1"/>
      <w:numFmt w:val="bullet"/>
      <w:lvlText w:val=""/>
      <w:lvlJc w:val="left"/>
      <w:pPr>
        <w:ind w:left="2685" w:hanging="360"/>
      </w:pPr>
      <w:rPr>
        <w:rFonts w:ascii="Wingdings" w:hAnsi="Wingdings" w:hint="default"/>
      </w:rPr>
    </w:lvl>
    <w:lvl w:ilvl="3" w:tplc="080A0001" w:tentative="1">
      <w:start w:val="1"/>
      <w:numFmt w:val="bullet"/>
      <w:lvlText w:val=""/>
      <w:lvlJc w:val="left"/>
      <w:pPr>
        <w:ind w:left="3405" w:hanging="360"/>
      </w:pPr>
      <w:rPr>
        <w:rFonts w:ascii="Symbol" w:hAnsi="Symbol" w:hint="default"/>
      </w:rPr>
    </w:lvl>
    <w:lvl w:ilvl="4" w:tplc="080A0003" w:tentative="1">
      <w:start w:val="1"/>
      <w:numFmt w:val="bullet"/>
      <w:lvlText w:val="o"/>
      <w:lvlJc w:val="left"/>
      <w:pPr>
        <w:ind w:left="4125" w:hanging="360"/>
      </w:pPr>
      <w:rPr>
        <w:rFonts w:ascii="Courier New" w:hAnsi="Courier New" w:cs="Courier New" w:hint="default"/>
      </w:rPr>
    </w:lvl>
    <w:lvl w:ilvl="5" w:tplc="080A0005" w:tentative="1">
      <w:start w:val="1"/>
      <w:numFmt w:val="bullet"/>
      <w:lvlText w:val=""/>
      <w:lvlJc w:val="left"/>
      <w:pPr>
        <w:ind w:left="4845" w:hanging="360"/>
      </w:pPr>
      <w:rPr>
        <w:rFonts w:ascii="Wingdings" w:hAnsi="Wingdings" w:hint="default"/>
      </w:rPr>
    </w:lvl>
    <w:lvl w:ilvl="6" w:tplc="080A0001" w:tentative="1">
      <w:start w:val="1"/>
      <w:numFmt w:val="bullet"/>
      <w:lvlText w:val=""/>
      <w:lvlJc w:val="left"/>
      <w:pPr>
        <w:ind w:left="5565" w:hanging="360"/>
      </w:pPr>
      <w:rPr>
        <w:rFonts w:ascii="Symbol" w:hAnsi="Symbol" w:hint="default"/>
      </w:rPr>
    </w:lvl>
    <w:lvl w:ilvl="7" w:tplc="080A0003" w:tentative="1">
      <w:start w:val="1"/>
      <w:numFmt w:val="bullet"/>
      <w:lvlText w:val="o"/>
      <w:lvlJc w:val="left"/>
      <w:pPr>
        <w:ind w:left="6285" w:hanging="360"/>
      </w:pPr>
      <w:rPr>
        <w:rFonts w:ascii="Courier New" w:hAnsi="Courier New" w:cs="Courier New" w:hint="default"/>
      </w:rPr>
    </w:lvl>
    <w:lvl w:ilvl="8" w:tplc="080A0005" w:tentative="1">
      <w:start w:val="1"/>
      <w:numFmt w:val="bullet"/>
      <w:lvlText w:val=""/>
      <w:lvlJc w:val="left"/>
      <w:pPr>
        <w:ind w:left="7005" w:hanging="360"/>
      </w:pPr>
      <w:rPr>
        <w:rFonts w:ascii="Wingdings" w:hAnsi="Wingdings" w:hint="default"/>
      </w:rPr>
    </w:lvl>
  </w:abstractNum>
  <w:abstractNum w:abstractNumId="38" w15:restartNumberingAfterBreak="0">
    <w:nsid w:val="7D3B014D"/>
    <w:multiLevelType w:val="hybridMultilevel"/>
    <w:tmpl w:val="F0360220"/>
    <w:lvl w:ilvl="0" w:tplc="53040FFE">
      <w:start w:val="1"/>
      <w:numFmt w:val="upp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num w:numId="1" w16cid:durableId="844634302">
    <w:abstractNumId w:val="9"/>
  </w:num>
  <w:num w:numId="2" w16cid:durableId="413821578">
    <w:abstractNumId w:val="20"/>
  </w:num>
  <w:num w:numId="3" w16cid:durableId="237444696">
    <w:abstractNumId w:val="36"/>
  </w:num>
  <w:num w:numId="4" w16cid:durableId="479541897">
    <w:abstractNumId w:val="11"/>
  </w:num>
  <w:num w:numId="5" w16cid:durableId="102068644">
    <w:abstractNumId w:val="30"/>
  </w:num>
  <w:num w:numId="6" w16cid:durableId="1133333607">
    <w:abstractNumId w:val="25"/>
  </w:num>
  <w:num w:numId="7" w16cid:durableId="929236826">
    <w:abstractNumId w:val="22"/>
  </w:num>
  <w:num w:numId="8" w16cid:durableId="2101370892">
    <w:abstractNumId w:val="1"/>
  </w:num>
  <w:num w:numId="9" w16cid:durableId="782652977">
    <w:abstractNumId w:val="33"/>
  </w:num>
  <w:num w:numId="10" w16cid:durableId="1681659525">
    <w:abstractNumId w:val="10"/>
  </w:num>
  <w:num w:numId="11" w16cid:durableId="1097212448">
    <w:abstractNumId w:val="32"/>
  </w:num>
  <w:num w:numId="12" w16cid:durableId="1596548524">
    <w:abstractNumId w:val="6"/>
  </w:num>
  <w:num w:numId="13" w16cid:durableId="237177317">
    <w:abstractNumId w:val="7"/>
  </w:num>
  <w:num w:numId="14" w16cid:durableId="76558808">
    <w:abstractNumId w:val="3"/>
  </w:num>
  <w:num w:numId="15" w16cid:durableId="1628467109">
    <w:abstractNumId w:val="23"/>
  </w:num>
  <w:num w:numId="16" w16cid:durableId="1313367620">
    <w:abstractNumId w:val="35"/>
  </w:num>
  <w:num w:numId="17" w16cid:durableId="188689435">
    <w:abstractNumId w:val="27"/>
  </w:num>
  <w:num w:numId="18" w16cid:durableId="1234704860">
    <w:abstractNumId w:val="38"/>
  </w:num>
  <w:num w:numId="19" w16cid:durableId="1422264493">
    <w:abstractNumId w:val="24"/>
  </w:num>
  <w:num w:numId="20" w16cid:durableId="2089304181">
    <w:abstractNumId w:val="5"/>
  </w:num>
  <w:num w:numId="21" w16cid:durableId="428089577">
    <w:abstractNumId w:val="15"/>
  </w:num>
  <w:num w:numId="22" w16cid:durableId="705107099">
    <w:abstractNumId w:val="14"/>
  </w:num>
  <w:num w:numId="23" w16cid:durableId="1614826900">
    <w:abstractNumId w:val="28"/>
  </w:num>
  <w:num w:numId="24" w16cid:durableId="985552201">
    <w:abstractNumId w:val="26"/>
  </w:num>
  <w:num w:numId="25" w16cid:durableId="1774662501">
    <w:abstractNumId w:val="8"/>
  </w:num>
  <w:num w:numId="26" w16cid:durableId="1337223231">
    <w:abstractNumId w:val="2"/>
  </w:num>
  <w:num w:numId="27" w16cid:durableId="1202551204">
    <w:abstractNumId w:val="18"/>
  </w:num>
  <w:num w:numId="28" w16cid:durableId="1601794751">
    <w:abstractNumId w:val="29"/>
  </w:num>
  <w:num w:numId="29" w16cid:durableId="828716907">
    <w:abstractNumId w:val="17"/>
  </w:num>
  <w:num w:numId="30" w16cid:durableId="1965305027">
    <w:abstractNumId w:val="37"/>
  </w:num>
  <w:num w:numId="31" w16cid:durableId="1153331599">
    <w:abstractNumId w:val="19"/>
  </w:num>
  <w:num w:numId="32" w16cid:durableId="766727369">
    <w:abstractNumId w:val="4"/>
  </w:num>
  <w:num w:numId="33" w16cid:durableId="2032485852">
    <w:abstractNumId w:val="0"/>
  </w:num>
  <w:num w:numId="34" w16cid:durableId="1218778962">
    <w:abstractNumId w:val="34"/>
  </w:num>
  <w:num w:numId="35" w16cid:durableId="1953122178">
    <w:abstractNumId w:val="12"/>
  </w:num>
  <w:num w:numId="36" w16cid:durableId="2070495855">
    <w:abstractNumId w:val="21"/>
  </w:num>
  <w:num w:numId="37" w16cid:durableId="1903833269">
    <w:abstractNumId w:val="13"/>
  </w:num>
  <w:num w:numId="38" w16cid:durableId="1853184881">
    <w:abstractNumId w:val="16"/>
  </w:num>
  <w:num w:numId="39" w16cid:durableId="1810978520">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D8"/>
    <w:rsid w:val="00004A15"/>
    <w:rsid w:val="000058DA"/>
    <w:rsid w:val="00005981"/>
    <w:rsid w:val="000065D0"/>
    <w:rsid w:val="0000670B"/>
    <w:rsid w:val="0001290A"/>
    <w:rsid w:val="00017A14"/>
    <w:rsid w:val="0002290C"/>
    <w:rsid w:val="00027EC8"/>
    <w:rsid w:val="0004079B"/>
    <w:rsid w:val="0004707A"/>
    <w:rsid w:val="0004732D"/>
    <w:rsid w:val="000562F0"/>
    <w:rsid w:val="00056919"/>
    <w:rsid w:val="000624B4"/>
    <w:rsid w:val="00064A86"/>
    <w:rsid w:val="00072DDC"/>
    <w:rsid w:val="0008172C"/>
    <w:rsid w:val="00087CB2"/>
    <w:rsid w:val="000A407F"/>
    <w:rsid w:val="000A5531"/>
    <w:rsid w:val="000B337D"/>
    <w:rsid w:val="000B45EB"/>
    <w:rsid w:val="000B50BA"/>
    <w:rsid w:val="000C4A83"/>
    <w:rsid w:val="000C6346"/>
    <w:rsid w:val="000D11B4"/>
    <w:rsid w:val="000D1C1C"/>
    <w:rsid w:val="000D1FC9"/>
    <w:rsid w:val="000D426C"/>
    <w:rsid w:val="000E2300"/>
    <w:rsid w:val="000E2DFD"/>
    <w:rsid w:val="000E5C44"/>
    <w:rsid w:val="000E66C9"/>
    <w:rsid w:val="001059F6"/>
    <w:rsid w:val="0010752D"/>
    <w:rsid w:val="00115D84"/>
    <w:rsid w:val="00116CAF"/>
    <w:rsid w:val="0011705F"/>
    <w:rsid w:val="001209AC"/>
    <w:rsid w:val="0012200F"/>
    <w:rsid w:val="00124625"/>
    <w:rsid w:val="00124CD3"/>
    <w:rsid w:val="00125BA1"/>
    <w:rsid w:val="00126850"/>
    <w:rsid w:val="0013724F"/>
    <w:rsid w:val="00137A73"/>
    <w:rsid w:val="001429AC"/>
    <w:rsid w:val="0014335A"/>
    <w:rsid w:val="001446F5"/>
    <w:rsid w:val="001477F4"/>
    <w:rsid w:val="001519AE"/>
    <w:rsid w:val="001565A4"/>
    <w:rsid w:val="00156E1E"/>
    <w:rsid w:val="001603F0"/>
    <w:rsid w:val="00160D85"/>
    <w:rsid w:val="00167C91"/>
    <w:rsid w:val="001737DF"/>
    <w:rsid w:val="00180EFD"/>
    <w:rsid w:val="00182F8F"/>
    <w:rsid w:val="0018598E"/>
    <w:rsid w:val="001870D5"/>
    <w:rsid w:val="001943B9"/>
    <w:rsid w:val="001A7EC0"/>
    <w:rsid w:val="001B1DBA"/>
    <w:rsid w:val="001B29B0"/>
    <w:rsid w:val="001B2B28"/>
    <w:rsid w:val="001B3B49"/>
    <w:rsid w:val="001C26AE"/>
    <w:rsid w:val="001D0717"/>
    <w:rsid w:val="001E63B0"/>
    <w:rsid w:val="001F443E"/>
    <w:rsid w:val="00207AEA"/>
    <w:rsid w:val="00210467"/>
    <w:rsid w:val="00221AB6"/>
    <w:rsid w:val="00227FD8"/>
    <w:rsid w:val="00235726"/>
    <w:rsid w:val="00235E60"/>
    <w:rsid w:val="002367BC"/>
    <w:rsid w:val="00242D1A"/>
    <w:rsid w:val="00246B4E"/>
    <w:rsid w:val="00251B15"/>
    <w:rsid w:val="00251DFD"/>
    <w:rsid w:val="0026723B"/>
    <w:rsid w:val="00273CD6"/>
    <w:rsid w:val="00273D0D"/>
    <w:rsid w:val="00283FC8"/>
    <w:rsid w:val="00285886"/>
    <w:rsid w:val="002901D6"/>
    <w:rsid w:val="00290F52"/>
    <w:rsid w:val="00297E4B"/>
    <w:rsid w:val="002A5076"/>
    <w:rsid w:val="002B1CC4"/>
    <w:rsid w:val="002B206E"/>
    <w:rsid w:val="002B3A72"/>
    <w:rsid w:val="002B58FB"/>
    <w:rsid w:val="002C17C3"/>
    <w:rsid w:val="002C2B4E"/>
    <w:rsid w:val="002C4BDA"/>
    <w:rsid w:val="002C7A45"/>
    <w:rsid w:val="002D2947"/>
    <w:rsid w:val="002D32EC"/>
    <w:rsid w:val="002D585A"/>
    <w:rsid w:val="002E7429"/>
    <w:rsid w:val="0030697F"/>
    <w:rsid w:val="003236FC"/>
    <w:rsid w:val="00324714"/>
    <w:rsid w:val="00327573"/>
    <w:rsid w:val="00331973"/>
    <w:rsid w:val="00333FBC"/>
    <w:rsid w:val="00345135"/>
    <w:rsid w:val="0035027C"/>
    <w:rsid w:val="0035418F"/>
    <w:rsid w:val="0035690B"/>
    <w:rsid w:val="00361992"/>
    <w:rsid w:val="0036226C"/>
    <w:rsid w:val="003764A9"/>
    <w:rsid w:val="00376CE7"/>
    <w:rsid w:val="00377973"/>
    <w:rsid w:val="0038310B"/>
    <w:rsid w:val="00387416"/>
    <w:rsid w:val="00390175"/>
    <w:rsid w:val="00390B27"/>
    <w:rsid w:val="003A7D07"/>
    <w:rsid w:val="003B1E0C"/>
    <w:rsid w:val="003B4BA8"/>
    <w:rsid w:val="003C60BD"/>
    <w:rsid w:val="003D76E2"/>
    <w:rsid w:val="003E6719"/>
    <w:rsid w:val="003F2A2A"/>
    <w:rsid w:val="00406D19"/>
    <w:rsid w:val="00413054"/>
    <w:rsid w:val="004147CC"/>
    <w:rsid w:val="004209B8"/>
    <w:rsid w:val="00425E3E"/>
    <w:rsid w:val="004311D6"/>
    <w:rsid w:val="00431AA2"/>
    <w:rsid w:val="00440523"/>
    <w:rsid w:val="00440A4E"/>
    <w:rsid w:val="004425A4"/>
    <w:rsid w:val="00447771"/>
    <w:rsid w:val="00456293"/>
    <w:rsid w:val="00474143"/>
    <w:rsid w:val="00476F89"/>
    <w:rsid w:val="004879C3"/>
    <w:rsid w:val="004A15A7"/>
    <w:rsid w:val="004B3123"/>
    <w:rsid w:val="004B5441"/>
    <w:rsid w:val="004C139E"/>
    <w:rsid w:val="004C3962"/>
    <w:rsid w:val="004C52EB"/>
    <w:rsid w:val="004D3FC8"/>
    <w:rsid w:val="004E3198"/>
    <w:rsid w:val="004E5674"/>
    <w:rsid w:val="004F00E9"/>
    <w:rsid w:val="004F6DD6"/>
    <w:rsid w:val="004F7D4B"/>
    <w:rsid w:val="00500041"/>
    <w:rsid w:val="0050026E"/>
    <w:rsid w:val="00501011"/>
    <w:rsid w:val="00505997"/>
    <w:rsid w:val="0050689F"/>
    <w:rsid w:val="00512264"/>
    <w:rsid w:val="00514DEE"/>
    <w:rsid w:val="00531077"/>
    <w:rsid w:val="00537112"/>
    <w:rsid w:val="00540D98"/>
    <w:rsid w:val="00542C78"/>
    <w:rsid w:val="00546AEA"/>
    <w:rsid w:val="00552E14"/>
    <w:rsid w:val="00555B95"/>
    <w:rsid w:val="00556973"/>
    <w:rsid w:val="00557C5B"/>
    <w:rsid w:val="00563F22"/>
    <w:rsid w:val="005817F8"/>
    <w:rsid w:val="005915A1"/>
    <w:rsid w:val="00594F06"/>
    <w:rsid w:val="00596131"/>
    <w:rsid w:val="005A2051"/>
    <w:rsid w:val="005A41DB"/>
    <w:rsid w:val="005A6CC5"/>
    <w:rsid w:val="005B0336"/>
    <w:rsid w:val="005B18B6"/>
    <w:rsid w:val="005B296F"/>
    <w:rsid w:val="005C7241"/>
    <w:rsid w:val="005D3A75"/>
    <w:rsid w:val="005D6F0D"/>
    <w:rsid w:val="005D78F2"/>
    <w:rsid w:val="005E09B8"/>
    <w:rsid w:val="005E5088"/>
    <w:rsid w:val="005F7383"/>
    <w:rsid w:val="00602E35"/>
    <w:rsid w:val="00605855"/>
    <w:rsid w:val="00607CE5"/>
    <w:rsid w:val="00611996"/>
    <w:rsid w:val="006128A7"/>
    <w:rsid w:val="00614436"/>
    <w:rsid w:val="00615706"/>
    <w:rsid w:val="00621413"/>
    <w:rsid w:val="00622764"/>
    <w:rsid w:val="00625DD6"/>
    <w:rsid w:val="0063396A"/>
    <w:rsid w:val="006365FA"/>
    <w:rsid w:val="006366F6"/>
    <w:rsid w:val="00656E26"/>
    <w:rsid w:val="00664D63"/>
    <w:rsid w:val="00673E3A"/>
    <w:rsid w:val="00676DDB"/>
    <w:rsid w:val="0068270F"/>
    <w:rsid w:val="00692A65"/>
    <w:rsid w:val="006B5489"/>
    <w:rsid w:val="006C32A1"/>
    <w:rsid w:val="006D4CC6"/>
    <w:rsid w:val="006D5640"/>
    <w:rsid w:val="006D5D79"/>
    <w:rsid w:val="006E4C72"/>
    <w:rsid w:val="006E7CF7"/>
    <w:rsid w:val="006F207D"/>
    <w:rsid w:val="007010DD"/>
    <w:rsid w:val="00701B65"/>
    <w:rsid w:val="00703410"/>
    <w:rsid w:val="00713C80"/>
    <w:rsid w:val="00714E20"/>
    <w:rsid w:val="00716F0D"/>
    <w:rsid w:val="007261CD"/>
    <w:rsid w:val="0073314E"/>
    <w:rsid w:val="00743522"/>
    <w:rsid w:val="00747A0C"/>
    <w:rsid w:val="00751F5F"/>
    <w:rsid w:val="00761757"/>
    <w:rsid w:val="007707C9"/>
    <w:rsid w:val="00776D32"/>
    <w:rsid w:val="00777721"/>
    <w:rsid w:val="00780A41"/>
    <w:rsid w:val="00782BF4"/>
    <w:rsid w:val="00786226"/>
    <w:rsid w:val="007905F0"/>
    <w:rsid w:val="00794647"/>
    <w:rsid w:val="007A00EB"/>
    <w:rsid w:val="007A4BD6"/>
    <w:rsid w:val="007B0824"/>
    <w:rsid w:val="007B3367"/>
    <w:rsid w:val="007B7D0A"/>
    <w:rsid w:val="007C26DE"/>
    <w:rsid w:val="007C4CE4"/>
    <w:rsid w:val="007D587A"/>
    <w:rsid w:val="007D796B"/>
    <w:rsid w:val="007E2B00"/>
    <w:rsid w:val="007E60AA"/>
    <w:rsid w:val="007F2B4F"/>
    <w:rsid w:val="00806ED8"/>
    <w:rsid w:val="0081223D"/>
    <w:rsid w:val="008404C6"/>
    <w:rsid w:val="00841C16"/>
    <w:rsid w:val="00860E2B"/>
    <w:rsid w:val="0086158C"/>
    <w:rsid w:val="00865676"/>
    <w:rsid w:val="0087364A"/>
    <w:rsid w:val="008802BF"/>
    <w:rsid w:val="00881A6C"/>
    <w:rsid w:val="0089425B"/>
    <w:rsid w:val="008979FB"/>
    <w:rsid w:val="008A1C51"/>
    <w:rsid w:val="008A2EAD"/>
    <w:rsid w:val="008A4537"/>
    <w:rsid w:val="008A577C"/>
    <w:rsid w:val="008A68D2"/>
    <w:rsid w:val="008B05E8"/>
    <w:rsid w:val="008B0977"/>
    <w:rsid w:val="008B1078"/>
    <w:rsid w:val="008B633F"/>
    <w:rsid w:val="008C42AE"/>
    <w:rsid w:val="008C4A63"/>
    <w:rsid w:val="008C6498"/>
    <w:rsid w:val="008C6512"/>
    <w:rsid w:val="008C66B2"/>
    <w:rsid w:val="008D3E1E"/>
    <w:rsid w:val="008D3E71"/>
    <w:rsid w:val="008E1816"/>
    <w:rsid w:val="008E6C8C"/>
    <w:rsid w:val="008E7846"/>
    <w:rsid w:val="008F5AD7"/>
    <w:rsid w:val="008F5C8B"/>
    <w:rsid w:val="00910852"/>
    <w:rsid w:val="009166A0"/>
    <w:rsid w:val="0092416F"/>
    <w:rsid w:val="0092660C"/>
    <w:rsid w:val="00932964"/>
    <w:rsid w:val="00945DEA"/>
    <w:rsid w:val="009532D4"/>
    <w:rsid w:val="00954E21"/>
    <w:rsid w:val="00957240"/>
    <w:rsid w:val="00957996"/>
    <w:rsid w:val="00966AE3"/>
    <w:rsid w:val="009734DF"/>
    <w:rsid w:val="00976F71"/>
    <w:rsid w:val="00977632"/>
    <w:rsid w:val="00980663"/>
    <w:rsid w:val="009818F2"/>
    <w:rsid w:val="00990B58"/>
    <w:rsid w:val="00992AD5"/>
    <w:rsid w:val="00995DD7"/>
    <w:rsid w:val="0099634B"/>
    <w:rsid w:val="009A0598"/>
    <w:rsid w:val="009A12D8"/>
    <w:rsid w:val="009A1ECF"/>
    <w:rsid w:val="009A1F64"/>
    <w:rsid w:val="009A22B1"/>
    <w:rsid w:val="009A3D12"/>
    <w:rsid w:val="009A5889"/>
    <w:rsid w:val="009B0CD7"/>
    <w:rsid w:val="009B5119"/>
    <w:rsid w:val="009C0434"/>
    <w:rsid w:val="009E08AA"/>
    <w:rsid w:val="009E0E48"/>
    <w:rsid w:val="009E768D"/>
    <w:rsid w:val="009F5FE2"/>
    <w:rsid w:val="00A11D7C"/>
    <w:rsid w:val="00A12930"/>
    <w:rsid w:val="00A166CF"/>
    <w:rsid w:val="00A171F5"/>
    <w:rsid w:val="00A17EC2"/>
    <w:rsid w:val="00A21B30"/>
    <w:rsid w:val="00A23C1E"/>
    <w:rsid w:val="00A26EF1"/>
    <w:rsid w:val="00A31342"/>
    <w:rsid w:val="00A327DC"/>
    <w:rsid w:val="00A3292C"/>
    <w:rsid w:val="00A414B9"/>
    <w:rsid w:val="00A4159B"/>
    <w:rsid w:val="00A50845"/>
    <w:rsid w:val="00A5520E"/>
    <w:rsid w:val="00A61121"/>
    <w:rsid w:val="00A619B9"/>
    <w:rsid w:val="00A67A9F"/>
    <w:rsid w:val="00A703E6"/>
    <w:rsid w:val="00A741A8"/>
    <w:rsid w:val="00A75D20"/>
    <w:rsid w:val="00A761CB"/>
    <w:rsid w:val="00A81C57"/>
    <w:rsid w:val="00A833D0"/>
    <w:rsid w:val="00A83669"/>
    <w:rsid w:val="00A9434E"/>
    <w:rsid w:val="00AA0A69"/>
    <w:rsid w:val="00AB2EB1"/>
    <w:rsid w:val="00AB3AB6"/>
    <w:rsid w:val="00AB3C66"/>
    <w:rsid w:val="00AC2EB2"/>
    <w:rsid w:val="00AC7A09"/>
    <w:rsid w:val="00AE4E31"/>
    <w:rsid w:val="00AF13E2"/>
    <w:rsid w:val="00AF2CAA"/>
    <w:rsid w:val="00B01E20"/>
    <w:rsid w:val="00B01F5B"/>
    <w:rsid w:val="00B065F9"/>
    <w:rsid w:val="00B226CE"/>
    <w:rsid w:val="00B33446"/>
    <w:rsid w:val="00B44AD4"/>
    <w:rsid w:val="00B528EB"/>
    <w:rsid w:val="00B52C0E"/>
    <w:rsid w:val="00B54835"/>
    <w:rsid w:val="00B54A6C"/>
    <w:rsid w:val="00B616E7"/>
    <w:rsid w:val="00B66B13"/>
    <w:rsid w:val="00B72E07"/>
    <w:rsid w:val="00B92AE6"/>
    <w:rsid w:val="00BA6CA5"/>
    <w:rsid w:val="00BB009F"/>
    <w:rsid w:val="00BB02AF"/>
    <w:rsid w:val="00BB3D6B"/>
    <w:rsid w:val="00BB5465"/>
    <w:rsid w:val="00BC092C"/>
    <w:rsid w:val="00BC1B80"/>
    <w:rsid w:val="00BC1BD6"/>
    <w:rsid w:val="00BC723C"/>
    <w:rsid w:val="00BD4E4D"/>
    <w:rsid w:val="00BD6B70"/>
    <w:rsid w:val="00BE0EEC"/>
    <w:rsid w:val="00BE56CC"/>
    <w:rsid w:val="00BE7FF7"/>
    <w:rsid w:val="00BF5248"/>
    <w:rsid w:val="00C048C6"/>
    <w:rsid w:val="00C11381"/>
    <w:rsid w:val="00C14A87"/>
    <w:rsid w:val="00C17697"/>
    <w:rsid w:val="00C21FA2"/>
    <w:rsid w:val="00C22628"/>
    <w:rsid w:val="00C314BC"/>
    <w:rsid w:val="00C33A5A"/>
    <w:rsid w:val="00C418C2"/>
    <w:rsid w:val="00C432B0"/>
    <w:rsid w:val="00C52198"/>
    <w:rsid w:val="00C536E5"/>
    <w:rsid w:val="00C622C6"/>
    <w:rsid w:val="00C62E00"/>
    <w:rsid w:val="00C718DF"/>
    <w:rsid w:val="00C74301"/>
    <w:rsid w:val="00C76D7D"/>
    <w:rsid w:val="00C77FDE"/>
    <w:rsid w:val="00C8214E"/>
    <w:rsid w:val="00C84576"/>
    <w:rsid w:val="00C877D1"/>
    <w:rsid w:val="00C9017B"/>
    <w:rsid w:val="00C94222"/>
    <w:rsid w:val="00C94604"/>
    <w:rsid w:val="00C95C85"/>
    <w:rsid w:val="00CA1096"/>
    <w:rsid w:val="00CA1E16"/>
    <w:rsid w:val="00CA5B4B"/>
    <w:rsid w:val="00CC4B3A"/>
    <w:rsid w:val="00CC6942"/>
    <w:rsid w:val="00CD4E9C"/>
    <w:rsid w:val="00CE481B"/>
    <w:rsid w:val="00CF3E99"/>
    <w:rsid w:val="00D018CC"/>
    <w:rsid w:val="00D04596"/>
    <w:rsid w:val="00D07DEA"/>
    <w:rsid w:val="00D10904"/>
    <w:rsid w:val="00D11CC6"/>
    <w:rsid w:val="00D1254A"/>
    <w:rsid w:val="00D14EF2"/>
    <w:rsid w:val="00D1545F"/>
    <w:rsid w:val="00D20ED6"/>
    <w:rsid w:val="00D25020"/>
    <w:rsid w:val="00D278B2"/>
    <w:rsid w:val="00D27CFA"/>
    <w:rsid w:val="00D32511"/>
    <w:rsid w:val="00D33317"/>
    <w:rsid w:val="00D44705"/>
    <w:rsid w:val="00D46E8B"/>
    <w:rsid w:val="00D55678"/>
    <w:rsid w:val="00D63143"/>
    <w:rsid w:val="00D74D54"/>
    <w:rsid w:val="00D75A5F"/>
    <w:rsid w:val="00D77410"/>
    <w:rsid w:val="00D84634"/>
    <w:rsid w:val="00D86851"/>
    <w:rsid w:val="00D91AD6"/>
    <w:rsid w:val="00DA2E16"/>
    <w:rsid w:val="00DA5CB7"/>
    <w:rsid w:val="00DA792F"/>
    <w:rsid w:val="00DB1CAF"/>
    <w:rsid w:val="00DB29E3"/>
    <w:rsid w:val="00DB5A03"/>
    <w:rsid w:val="00DB7977"/>
    <w:rsid w:val="00DC17FA"/>
    <w:rsid w:val="00DD0158"/>
    <w:rsid w:val="00DD2FBA"/>
    <w:rsid w:val="00DD6F64"/>
    <w:rsid w:val="00DE0530"/>
    <w:rsid w:val="00DE2169"/>
    <w:rsid w:val="00DE54BD"/>
    <w:rsid w:val="00DE5572"/>
    <w:rsid w:val="00DE7954"/>
    <w:rsid w:val="00DF0B1F"/>
    <w:rsid w:val="00E03666"/>
    <w:rsid w:val="00E140CA"/>
    <w:rsid w:val="00E209EE"/>
    <w:rsid w:val="00E214C8"/>
    <w:rsid w:val="00E246C3"/>
    <w:rsid w:val="00E26001"/>
    <w:rsid w:val="00E4515A"/>
    <w:rsid w:val="00E50F54"/>
    <w:rsid w:val="00E5199B"/>
    <w:rsid w:val="00E546B3"/>
    <w:rsid w:val="00E651D3"/>
    <w:rsid w:val="00E73355"/>
    <w:rsid w:val="00E830B5"/>
    <w:rsid w:val="00E84375"/>
    <w:rsid w:val="00E84F92"/>
    <w:rsid w:val="00E92C6A"/>
    <w:rsid w:val="00E95625"/>
    <w:rsid w:val="00EA2577"/>
    <w:rsid w:val="00EA44EA"/>
    <w:rsid w:val="00EA65F5"/>
    <w:rsid w:val="00EC20A7"/>
    <w:rsid w:val="00EC38A2"/>
    <w:rsid w:val="00EC63E4"/>
    <w:rsid w:val="00EC7E86"/>
    <w:rsid w:val="00ED3927"/>
    <w:rsid w:val="00ED5ED8"/>
    <w:rsid w:val="00ED74A6"/>
    <w:rsid w:val="00EE52F2"/>
    <w:rsid w:val="00EE7600"/>
    <w:rsid w:val="00F008CC"/>
    <w:rsid w:val="00F030F4"/>
    <w:rsid w:val="00F04DBA"/>
    <w:rsid w:val="00F05C87"/>
    <w:rsid w:val="00F075C2"/>
    <w:rsid w:val="00F12879"/>
    <w:rsid w:val="00F16B16"/>
    <w:rsid w:val="00F2637C"/>
    <w:rsid w:val="00F33B14"/>
    <w:rsid w:val="00F52426"/>
    <w:rsid w:val="00F53D5E"/>
    <w:rsid w:val="00F53FA3"/>
    <w:rsid w:val="00F552D3"/>
    <w:rsid w:val="00F554E9"/>
    <w:rsid w:val="00F55756"/>
    <w:rsid w:val="00F55CEF"/>
    <w:rsid w:val="00F56837"/>
    <w:rsid w:val="00F72D44"/>
    <w:rsid w:val="00F77A9A"/>
    <w:rsid w:val="00F80687"/>
    <w:rsid w:val="00F90054"/>
    <w:rsid w:val="00F935B9"/>
    <w:rsid w:val="00F9364E"/>
    <w:rsid w:val="00FA01AB"/>
    <w:rsid w:val="00FA15CD"/>
    <w:rsid w:val="00FA23FB"/>
    <w:rsid w:val="00FA344E"/>
    <w:rsid w:val="00FA3F17"/>
    <w:rsid w:val="00FA47CA"/>
    <w:rsid w:val="00FA5A56"/>
    <w:rsid w:val="00FA79ED"/>
    <w:rsid w:val="00FA7F73"/>
    <w:rsid w:val="00FB0BD8"/>
    <w:rsid w:val="00FC3642"/>
    <w:rsid w:val="00FC61EC"/>
    <w:rsid w:val="00FD11E4"/>
    <w:rsid w:val="00FD1790"/>
    <w:rsid w:val="00FD19B5"/>
    <w:rsid w:val="00FD4575"/>
    <w:rsid w:val="00FE117A"/>
    <w:rsid w:val="00FE283A"/>
    <w:rsid w:val="00FE40B2"/>
    <w:rsid w:val="00FF6EC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9C50E"/>
  <w14:defaultImageDpi w14:val="300"/>
  <w15:docId w15:val="{BBDC54A9-189F-4E52-9574-BE9FC744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355"/>
  </w:style>
  <w:style w:type="paragraph" w:styleId="Ttulo1">
    <w:name w:val="heading 1"/>
    <w:basedOn w:val="Normal"/>
    <w:next w:val="Normal"/>
    <w:link w:val="Ttulo1Car"/>
    <w:qFormat/>
    <w:rsid w:val="00DB5A03"/>
    <w:pPr>
      <w:keepNext/>
      <w:spacing w:before="240" w:after="60"/>
      <w:outlineLvl w:val="0"/>
    </w:pPr>
    <w:rPr>
      <w:rFonts w:ascii="Arial" w:eastAsia="Times New Roman" w:hAnsi="Arial" w:cs="Arial"/>
      <w:b/>
      <w:bCs/>
      <w:kern w:val="32"/>
      <w:sz w:val="32"/>
      <w:szCs w:val="32"/>
      <w:lang w:val="es-ES"/>
    </w:rPr>
  </w:style>
  <w:style w:type="paragraph" w:styleId="Ttulo2">
    <w:name w:val="heading 2"/>
    <w:basedOn w:val="Normal"/>
    <w:link w:val="Ttulo2Car"/>
    <w:uiPriority w:val="9"/>
    <w:qFormat/>
    <w:rsid w:val="001429AC"/>
    <w:pPr>
      <w:spacing w:before="100" w:beforeAutospacing="1" w:after="100" w:afterAutospacing="1"/>
      <w:outlineLvl w:val="1"/>
    </w:pPr>
    <w:rPr>
      <w:rFonts w:ascii="Times" w:hAnsi="Times"/>
      <w:b/>
      <w:bCs/>
      <w:sz w:val="36"/>
      <w:szCs w:val="36"/>
    </w:rPr>
  </w:style>
  <w:style w:type="paragraph" w:styleId="Ttulo3">
    <w:name w:val="heading 3"/>
    <w:basedOn w:val="Normal"/>
    <w:next w:val="Normal"/>
    <w:link w:val="Ttulo3Car"/>
    <w:uiPriority w:val="9"/>
    <w:semiHidden/>
    <w:unhideWhenUsed/>
    <w:qFormat/>
    <w:rsid w:val="00D44705"/>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B54835"/>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598E"/>
    <w:pPr>
      <w:ind w:left="720"/>
      <w:contextualSpacing/>
    </w:pPr>
  </w:style>
  <w:style w:type="character" w:customStyle="1" w:styleId="Ttulo2Car">
    <w:name w:val="Título 2 Car"/>
    <w:basedOn w:val="Fuentedeprrafopredeter"/>
    <w:link w:val="Ttulo2"/>
    <w:rsid w:val="001429AC"/>
    <w:rPr>
      <w:rFonts w:ascii="Times" w:hAnsi="Times"/>
      <w:b/>
      <w:bCs/>
      <w:sz w:val="36"/>
      <w:szCs w:val="36"/>
    </w:rPr>
  </w:style>
  <w:style w:type="character" w:styleId="Hipervnculo">
    <w:name w:val="Hyperlink"/>
    <w:basedOn w:val="Fuentedeprrafopredeter"/>
    <w:uiPriority w:val="99"/>
    <w:unhideWhenUsed/>
    <w:rsid w:val="001429AC"/>
    <w:rPr>
      <w:color w:val="0000FF"/>
      <w:u w:val="single"/>
    </w:rPr>
  </w:style>
  <w:style w:type="paragraph" w:styleId="Textodeglobo">
    <w:name w:val="Balloon Text"/>
    <w:basedOn w:val="Normal"/>
    <w:link w:val="TextodegloboCar"/>
    <w:uiPriority w:val="99"/>
    <w:semiHidden/>
    <w:unhideWhenUsed/>
    <w:rsid w:val="00DB5A0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B5A03"/>
    <w:rPr>
      <w:rFonts w:ascii="Lucida Grande" w:hAnsi="Lucida Grande" w:cs="Lucida Grande"/>
      <w:sz w:val="18"/>
      <w:szCs w:val="18"/>
    </w:rPr>
  </w:style>
  <w:style w:type="character" w:customStyle="1" w:styleId="Ttulo1Car">
    <w:name w:val="Título 1 Car"/>
    <w:basedOn w:val="Fuentedeprrafopredeter"/>
    <w:link w:val="Ttulo1"/>
    <w:rsid w:val="00DB5A03"/>
    <w:rPr>
      <w:rFonts w:ascii="Arial" w:eastAsia="Times New Roman" w:hAnsi="Arial" w:cs="Arial"/>
      <w:b/>
      <w:bCs/>
      <w:kern w:val="32"/>
      <w:sz w:val="32"/>
      <w:szCs w:val="32"/>
      <w:lang w:val="es-ES"/>
    </w:rPr>
  </w:style>
  <w:style w:type="paragraph" w:customStyle="1" w:styleId="xl22">
    <w:name w:val="xl22"/>
    <w:basedOn w:val="Normal"/>
    <w:rsid w:val="00DB5A03"/>
    <w:pPr>
      <w:spacing w:before="100" w:beforeAutospacing="1" w:after="100" w:afterAutospacing="1"/>
    </w:pPr>
    <w:rPr>
      <w:rFonts w:ascii="Verdana" w:eastAsia="Times New Roman" w:hAnsi="Verdana" w:cs="Times New Roman"/>
      <w:lang w:val="es-ES"/>
    </w:rPr>
  </w:style>
  <w:style w:type="paragraph" w:styleId="Textoindependiente3">
    <w:name w:val="Body Text 3"/>
    <w:basedOn w:val="Normal"/>
    <w:link w:val="Textoindependiente3Car"/>
    <w:rsid w:val="00DB5A03"/>
    <w:pPr>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DB5A03"/>
    <w:rPr>
      <w:rFonts w:ascii="Times New Roman" w:eastAsia="Times New Roman" w:hAnsi="Times New Roman" w:cs="Times New Roman"/>
      <w:sz w:val="16"/>
      <w:szCs w:val="16"/>
      <w:lang w:val="es-ES"/>
    </w:rPr>
  </w:style>
  <w:style w:type="paragraph" w:styleId="Subttulo">
    <w:name w:val="Subtitle"/>
    <w:basedOn w:val="Normal"/>
    <w:link w:val="SubttuloCar"/>
    <w:qFormat/>
    <w:rsid w:val="00DB5A03"/>
    <w:pPr>
      <w:jc w:val="both"/>
    </w:pPr>
    <w:rPr>
      <w:rFonts w:ascii="Garamond" w:eastAsia="Times New Roman" w:hAnsi="Garamond" w:cs="Times New Roman"/>
      <w:b/>
      <w:bCs/>
      <w:szCs w:val="20"/>
      <w:lang w:val="es-ES"/>
    </w:rPr>
  </w:style>
  <w:style w:type="character" w:customStyle="1" w:styleId="SubttuloCar">
    <w:name w:val="Subtítulo Car"/>
    <w:basedOn w:val="Fuentedeprrafopredeter"/>
    <w:link w:val="Subttulo"/>
    <w:rsid w:val="00DB5A03"/>
    <w:rPr>
      <w:rFonts w:ascii="Garamond" w:eastAsia="Times New Roman" w:hAnsi="Garamond" w:cs="Times New Roman"/>
      <w:b/>
      <w:bCs/>
      <w:szCs w:val="20"/>
      <w:lang w:val="es-ES"/>
    </w:rPr>
  </w:style>
  <w:style w:type="paragraph" w:styleId="Encabezado">
    <w:name w:val="header"/>
    <w:basedOn w:val="Normal"/>
    <w:link w:val="EncabezadoCar"/>
    <w:uiPriority w:val="99"/>
    <w:rsid w:val="008C6512"/>
    <w:pPr>
      <w:tabs>
        <w:tab w:val="center" w:pos="4252"/>
        <w:tab w:val="right" w:pos="8504"/>
      </w:tabs>
    </w:pPr>
    <w:rPr>
      <w:rFonts w:ascii="Times New Roman" w:eastAsia="Times New Roman" w:hAnsi="Times New Roman" w:cs="Times New Roman"/>
      <w:lang w:val="es-ES"/>
    </w:rPr>
  </w:style>
  <w:style w:type="character" w:customStyle="1" w:styleId="EncabezadoCar">
    <w:name w:val="Encabezado Car"/>
    <w:basedOn w:val="Fuentedeprrafopredeter"/>
    <w:link w:val="Encabezado"/>
    <w:uiPriority w:val="99"/>
    <w:rsid w:val="008C6512"/>
    <w:rPr>
      <w:rFonts w:ascii="Times New Roman" w:eastAsia="Times New Roman" w:hAnsi="Times New Roman" w:cs="Times New Roman"/>
      <w:lang w:val="es-ES"/>
    </w:rPr>
  </w:style>
  <w:style w:type="paragraph" w:styleId="Sangradetextonormal">
    <w:name w:val="Body Text Indent"/>
    <w:basedOn w:val="Normal"/>
    <w:link w:val="SangradetextonormalCar"/>
    <w:rsid w:val="00B92AE6"/>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rsid w:val="00B92AE6"/>
    <w:rPr>
      <w:rFonts w:ascii="Times New Roman" w:eastAsia="Times New Roman" w:hAnsi="Times New Roman" w:cs="Times New Roman"/>
      <w:lang w:val="es-ES"/>
    </w:rPr>
  </w:style>
  <w:style w:type="paragraph" w:styleId="Piedepgina">
    <w:name w:val="footer"/>
    <w:basedOn w:val="Normal"/>
    <w:link w:val="PiedepginaCar"/>
    <w:uiPriority w:val="99"/>
    <w:unhideWhenUsed/>
    <w:rsid w:val="000E5C44"/>
    <w:pPr>
      <w:tabs>
        <w:tab w:val="center" w:pos="4419"/>
        <w:tab w:val="right" w:pos="8838"/>
      </w:tabs>
    </w:pPr>
  </w:style>
  <w:style w:type="character" w:customStyle="1" w:styleId="PiedepginaCar">
    <w:name w:val="Pie de página Car"/>
    <w:basedOn w:val="Fuentedeprrafopredeter"/>
    <w:link w:val="Piedepgina"/>
    <w:uiPriority w:val="99"/>
    <w:rsid w:val="000E5C44"/>
  </w:style>
  <w:style w:type="paragraph" w:styleId="Textoindependiente">
    <w:name w:val="Body Text"/>
    <w:basedOn w:val="Normal"/>
    <w:link w:val="TextoindependienteCar"/>
    <w:uiPriority w:val="99"/>
    <w:unhideWhenUsed/>
    <w:rsid w:val="00910852"/>
    <w:pPr>
      <w:spacing w:after="120"/>
    </w:pPr>
  </w:style>
  <w:style w:type="character" w:customStyle="1" w:styleId="TextoindependienteCar">
    <w:name w:val="Texto independiente Car"/>
    <w:basedOn w:val="Fuentedeprrafopredeter"/>
    <w:link w:val="Textoindependiente"/>
    <w:uiPriority w:val="99"/>
    <w:rsid w:val="00910852"/>
  </w:style>
  <w:style w:type="table" w:styleId="Tablaconcuadrcula">
    <w:name w:val="Table Grid"/>
    <w:basedOn w:val="Tablanormal"/>
    <w:uiPriority w:val="39"/>
    <w:rsid w:val="000D1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uiPriority w:val="1"/>
    <w:qFormat/>
    <w:rsid w:val="008B0977"/>
    <w:rPr>
      <w:rFonts w:ascii="Cambria" w:eastAsia="Cambria" w:hAnsi="Cambria" w:cs="Times New Roman"/>
      <w:sz w:val="22"/>
      <w:szCs w:val="22"/>
      <w:lang w:val="xh-ZA" w:eastAsia="en-US"/>
    </w:rPr>
  </w:style>
  <w:style w:type="character" w:customStyle="1" w:styleId="Ttulo5Car">
    <w:name w:val="Título 5 Car"/>
    <w:basedOn w:val="Fuentedeprrafopredeter"/>
    <w:link w:val="Ttulo5"/>
    <w:uiPriority w:val="9"/>
    <w:semiHidden/>
    <w:rsid w:val="00B54835"/>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3764A9"/>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4147CC"/>
    <w:rPr>
      <w:b/>
      <w:bCs/>
    </w:rPr>
  </w:style>
  <w:style w:type="paragraph" w:customStyle="1" w:styleId="has-text-color">
    <w:name w:val="has-text-color"/>
    <w:basedOn w:val="Normal"/>
    <w:rsid w:val="004147C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99"/>
    <w:rsid w:val="00C77FD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semiHidden/>
    <w:rsid w:val="00D44705"/>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512264"/>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2264"/>
    <w:pPr>
      <w:widowControl w:val="0"/>
      <w:autoSpaceDE w:val="0"/>
      <w:autoSpaceDN w:val="0"/>
    </w:pPr>
    <w:rPr>
      <w:rFonts w:ascii="Palatino Linotype" w:eastAsia="Palatino Linotype" w:hAnsi="Palatino Linotype" w:cs="Palatino Linotype"/>
      <w:sz w:val="22"/>
      <w:szCs w:val="22"/>
      <w:lang w:val="es-ES" w:eastAsia="en-US"/>
    </w:rPr>
  </w:style>
  <w:style w:type="character" w:styleId="Mencinsinresolver">
    <w:name w:val="Unresolved Mention"/>
    <w:basedOn w:val="Fuentedeprrafopredeter"/>
    <w:uiPriority w:val="99"/>
    <w:semiHidden/>
    <w:unhideWhenUsed/>
    <w:rsid w:val="00B01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70937">
      <w:bodyDiv w:val="1"/>
      <w:marLeft w:val="0"/>
      <w:marRight w:val="0"/>
      <w:marTop w:val="0"/>
      <w:marBottom w:val="0"/>
      <w:divBdr>
        <w:top w:val="none" w:sz="0" w:space="0" w:color="auto"/>
        <w:left w:val="none" w:sz="0" w:space="0" w:color="auto"/>
        <w:bottom w:val="none" w:sz="0" w:space="0" w:color="auto"/>
        <w:right w:val="none" w:sz="0" w:space="0" w:color="auto"/>
      </w:divBdr>
      <w:divsChild>
        <w:div w:id="1768844626">
          <w:marLeft w:val="0"/>
          <w:marRight w:val="0"/>
          <w:marTop w:val="0"/>
          <w:marBottom w:val="0"/>
          <w:divBdr>
            <w:top w:val="none" w:sz="0" w:space="0" w:color="auto"/>
            <w:left w:val="none" w:sz="0" w:space="0" w:color="auto"/>
            <w:bottom w:val="none" w:sz="0" w:space="0" w:color="auto"/>
            <w:right w:val="none" w:sz="0" w:space="0" w:color="auto"/>
          </w:divBdr>
        </w:div>
        <w:div w:id="1803302438">
          <w:marLeft w:val="0"/>
          <w:marRight w:val="0"/>
          <w:marTop w:val="0"/>
          <w:marBottom w:val="0"/>
          <w:divBdr>
            <w:top w:val="none" w:sz="0" w:space="0" w:color="auto"/>
            <w:left w:val="none" w:sz="0" w:space="0" w:color="auto"/>
            <w:bottom w:val="none" w:sz="0" w:space="0" w:color="auto"/>
            <w:right w:val="none" w:sz="0" w:space="0" w:color="auto"/>
          </w:divBdr>
          <w:divsChild>
            <w:div w:id="360665763">
              <w:marLeft w:val="0"/>
              <w:marRight w:val="0"/>
              <w:marTop w:val="0"/>
              <w:marBottom w:val="0"/>
              <w:divBdr>
                <w:top w:val="none" w:sz="0" w:space="0" w:color="auto"/>
                <w:left w:val="none" w:sz="0" w:space="0" w:color="auto"/>
                <w:bottom w:val="none" w:sz="0" w:space="0" w:color="auto"/>
                <w:right w:val="none" w:sz="0" w:space="0" w:color="auto"/>
              </w:divBdr>
            </w:div>
            <w:div w:id="434902784">
              <w:marLeft w:val="0"/>
              <w:marRight w:val="0"/>
              <w:marTop w:val="0"/>
              <w:marBottom w:val="0"/>
              <w:divBdr>
                <w:top w:val="none" w:sz="0" w:space="0" w:color="auto"/>
                <w:left w:val="none" w:sz="0" w:space="0" w:color="auto"/>
                <w:bottom w:val="none" w:sz="0" w:space="0" w:color="auto"/>
                <w:right w:val="none" w:sz="0" w:space="0" w:color="auto"/>
              </w:divBdr>
            </w:div>
            <w:div w:id="793644050">
              <w:marLeft w:val="0"/>
              <w:marRight w:val="0"/>
              <w:marTop w:val="0"/>
              <w:marBottom w:val="0"/>
              <w:divBdr>
                <w:top w:val="none" w:sz="0" w:space="0" w:color="auto"/>
                <w:left w:val="none" w:sz="0" w:space="0" w:color="auto"/>
                <w:bottom w:val="none" w:sz="0" w:space="0" w:color="auto"/>
                <w:right w:val="none" w:sz="0" w:space="0" w:color="auto"/>
              </w:divBdr>
            </w:div>
            <w:div w:id="1368991726">
              <w:marLeft w:val="0"/>
              <w:marRight w:val="0"/>
              <w:marTop w:val="0"/>
              <w:marBottom w:val="0"/>
              <w:divBdr>
                <w:top w:val="none" w:sz="0" w:space="0" w:color="auto"/>
                <w:left w:val="none" w:sz="0" w:space="0" w:color="auto"/>
                <w:bottom w:val="none" w:sz="0" w:space="0" w:color="auto"/>
                <w:right w:val="none" w:sz="0" w:space="0" w:color="auto"/>
              </w:divBdr>
            </w:div>
            <w:div w:id="1723628587">
              <w:marLeft w:val="0"/>
              <w:marRight w:val="0"/>
              <w:marTop w:val="0"/>
              <w:marBottom w:val="0"/>
              <w:divBdr>
                <w:top w:val="none" w:sz="0" w:space="0" w:color="auto"/>
                <w:left w:val="none" w:sz="0" w:space="0" w:color="auto"/>
                <w:bottom w:val="none" w:sz="0" w:space="0" w:color="auto"/>
                <w:right w:val="none" w:sz="0" w:space="0" w:color="auto"/>
              </w:divBdr>
            </w:div>
            <w:div w:id="17424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9524">
      <w:bodyDiv w:val="1"/>
      <w:marLeft w:val="0"/>
      <w:marRight w:val="0"/>
      <w:marTop w:val="0"/>
      <w:marBottom w:val="0"/>
      <w:divBdr>
        <w:top w:val="none" w:sz="0" w:space="0" w:color="auto"/>
        <w:left w:val="none" w:sz="0" w:space="0" w:color="auto"/>
        <w:bottom w:val="none" w:sz="0" w:space="0" w:color="auto"/>
        <w:right w:val="none" w:sz="0" w:space="0" w:color="auto"/>
      </w:divBdr>
      <w:divsChild>
        <w:div w:id="1775398862">
          <w:marLeft w:val="0"/>
          <w:marRight w:val="0"/>
          <w:marTop w:val="0"/>
          <w:marBottom w:val="0"/>
          <w:divBdr>
            <w:top w:val="none" w:sz="0" w:space="0" w:color="auto"/>
            <w:left w:val="none" w:sz="0" w:space="0" w:color="auto"/>
            <w:bottom w:val="none" w:sz="0" w:space="0" w:color="auto"/>
            <w:right w:val="none" w:sz="0" w:space="0" w:color="auto"/>
          </w:divBdr>
        </w:div>
      </w:divsChild>
    </w:div>
    <w:div w:id="175362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ogle.com/search?rlz=1C1SQJL_enMX886MX886&amp;sxsrf=ALeKk00WhPecepK1lmfPyAGBEZhLsKTNrw%3A1582921450507&amp;ei=6nZZXrDTHu-1tgXmk6jYAg&amp;q=ley+general+de+protecci%C3%B3n+civil+y+su+reglamento+para+el+estado+de+guanajuato&amp;oq=ley+ge&amp;gs_l=psy-ab.1.0.35i39l3j0i67j0i20i263j0l5.111418.123294..126713...1.1..0.224.865.0j5j1......0....1..gws-wiz.....10..0i71j35i362i39j0i131.mRCWoZEMxQ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24541-61C2-4369-9975-2F5DFD04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30</Pages>
  <Words>8286</Words>
  <Characters>45579</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FIESTAS PATRIAS 2022</vt:lpstr>
    </vt:vector>
  </TitlesOfParts>
  <Company>slpz</Company>
  <LinksUpToDate>false</LinksUpToDate>
  <CharactersWithSpaces>53758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FIESTAS PATRIAS 2022</dc:title>
  <dc:subject/>
  <dc:creator>pc slpz</dc:creator>
  <cp:keywords/>
  <dc:description/>
  <cp:lastModifiedBy>ESPERANCITO</cp:lastModifiedBy>
  <cp:revision>5</cp:revision>
  <cp:lastPrinted>2020-02-17T17:05:00Z</cp:lastPrinted>
  <dcterms:created xsi:type="dcterms:W3CDTF">2022-07-11T13:26:00Z</dcterms:created>
  <dcterms:modified xsi:type="dcterms:W3CDTF">2022-08-15T17:45:00Z</dcterms:modified>
</cp:coreProperties>
</file>